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8" w:rsidRPr="00523192" w:rsidRDefault="009F58E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19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23192">
        <w:rPr>
          <w:rFonts w:ascii="Times New Roman" w:hAnsi="Times New Roman" w:cs="Times New Roman"/>
          <w:sz w:val="24"/>
          <w:szCs w:val="24"/>
        </w:rPr>
        <w:br/>
      </w:r>
    </w:p>
    <w:p w:rsidR="009F58E8" w:rsidRPr="00523192" w:rsidRDefault="009F58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"Нормативные акты для бухгалтера", 2016, N 16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F58E8" w:rsidRPr="00523192" w:rsidRDefault="009F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К </w:t>
      </w:r>
      <w:hyperlink r:id="rId6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ПИСЬМУ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МИНТРУДА РОССИИ ОТ 06.07.2016 N 14-2/ООГ-6465</w:t>
      </w:r>
    </w:p>
    <w:p w:rsidR="009F58E8" w:rsidRPr="00523192" w:rsidRDefault="009F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&lt;ПРИМЕНЕНИЕ РАБОТОДАТЕЛЕМ ПРОФЕССИОНАЛЬНЫХ СТАНДАРТОВ&gt;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92">
        <w:rPr>
          <w:rFonts w:ascii="Times New Roman" w:hAnsi="Times New Roman" w:cs="Times New Roman"/>
          <w:sz w:val="24"/>
          <w:szCs w:val="24"/>
        </w:rPr>
        <w:t>Минтруд России дал разъяснение о случаях обязательного применения профессиональных стандартов и о том, где найти ответ на свои вопрос по этой проблеме.</w:t>
      </w:r>
      <w:proofErr w:type="gramEnd"/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spellStart"/>
      <w:r w:rsidRPr="00523192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С 01.07.2016 установлено только два случая, когда применять профессиональные стандарты обязательно, а именно: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если требования по их применению установлены законодательно;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если выполнение работ по определенным должностям, профессиям, специальностям связано с предоставлением компенсаций и льгот либо с наличием ограничений.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При отсутствии этих обстоятель</w:t>
      </w:r>
      <w:proofErr w:type="gramStart"/>
      <w:r w:rsidRPr="005231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3192">
        <w:rPr>
          <w:rFonts w:ascii="Times New Roman" w:hAnsi="Times New Roman" w:cs="Times New Roman"/>
          <w:sz w:val="24"/>
          <w:szCs w:val="24"/>
        </w:rPr>
        <w:t>офессиональные стандарты носят рекомендательный характер.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По требованию закона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Профессиональные стандарты обязательны для применения работодателями в части требований, установленных: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- Трудовым </w:t>
      </w:r>
      <w:hyperlink r:id="rId7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федеральными законами;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иными нормативными правовыми актами РФ - постановлениями и распоряжениями Правительства РФ, приказами федеральных органов исполнительной власти нормативно-правового характера, которые специально устанавливают требования к работникам, выполняющим те или иные трудовые обязанности.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Обязательность применения </w:t>
      </w:r>
      <w:proofErr w:type="spellStart"/>
      <w:r w:rsidRPr="00523192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523192">
        <w:rPr>
          <w:rFonts w:ascii="Times New Roman" w:hAnsi="Times New Roman" w:cs="Times New Roman"/>
          <w:sz w:val="24"/>
          <w:szCs w:val="24"/>
        </w:rPr>
        <w:t xml:space="preserve"> не зависит от формы собственности организации или статуса работодателя.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Для предоставления льгот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Требования к наименованиям должностей, профессий, специальностей и к квалификации вводятся в случаях, когда выполнение работ по должностям, профессиям, специальностям связано с предоставлением компенсаций и льгот либо наличием ограничений (</w:t>
      </w:r>
      <w:hyperlink r:id="rId8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ст. 57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ТК РФ). В таких ситуациях наименования должностей, профессий, специальностей и квалификационные требования к сотрудникам должны соответствовать данным из квалификационных справочников или профессиональных стандартов.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Сейчас применяются два Квалификационных справочника: Единый тарифно-квалификационный </w:t>
      </w:r>
      <w:hyperlink r:id="rId9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справочник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работ и профессий рабочих (ЕТКС) и Единый квалификационный </w:t>
      </w:r>
      <w:hyperlink r:id="rId10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справочник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(ЕКС).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Реестр профессиональных стандартов можно найти на сайтах: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программно-аппаратного комплекса "Профессиональные стандарты" (http://profstandart.rosmintrud.ru);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Научно-методического центра системы профессиональных квалификаций ФГБУ "Научно-исследовательский институт труда и социального страхования" Минтруда России (http://vet-bc.ru).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Кроме того, профессиональные стандарты, утвержденные Приказами Минтруда России, размещаются в справочных системах правовой информации.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lastRenderedPageBreak/>
        <w:t xml:space="preserve">В комментируемом </w:t>
      </w:r>
      <w:hyperlink r:id="rId11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Минтруд России сообщил: если наименования должностей, профессий, специальностей содержатся и в квалификационных справочниках, и в профессиональных стандартах, то работодатель самостоятельно выбирает, какой источник ему использовать - справочник или стандарт (за исключением случаев, предусмотренных федеральными законами и иными нормативными правовыми актами РФ).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 xml:space="preserve">Санкции по </w:t>
      </w:r>
      <w:proofErr w:type="spellStart"/>
      <w:r w:rsidRPr="00523192">
        <w:rPr>
          <w:rFonts w:ascii="Times New Roman" w:hAnsi="Times New Roman" w:cs="Times New Roman"/>
          <w:sz w:val="24"/>
          <w:szCs w:val="24"/>
        </w:rPr>
        <w:t>профстандартам</w:t>
      </w:r>
      <w:proofErr w:type="spellEnd"/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Санкции возможны, если профессиональные стандарты не применяются или применяются неправильно в ситуациях, когда их применение обязательно. Работодателю может быть выдано предписание об устранении выявленных нарушений трудового законодательства. Кроме того, могут оштрафовать (</w:t>
      </w:r>
      <w:hyperlink r:id="rId12" w:history="1">
        <w:r w:rsidRPr="00523192">
          <w:rPr>
            <w:rFonts w:ascii="Times New Roman" w:hAnsi="Times New Roman" w:cs="Times New Roman"/>
            <w:color w:val="0000FF"/>
            <w:sz w:val="24"/>
            <w:szCs w:val="24"/>
          </w:rPr>
          <w:t>ст. 5.27</w:t>
        </w:r>
      </w:hyperlink>
      <w:r w:rsidRPr="00523192">
        <w:rPr>
          <w:rFonts w:ascii="Times New Roman" w:hAnsi="Times New Roman" w:cs="Times New Roman"/>
          <w:sz w:val="24"/>
          <w:szCs w:val="24"/>
        </w:rPr>
        <w:t xml:space="preserve"> КоАП):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должностное лицо - на сумму от 1000 до 5000 руб.;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индивидуального предпринимателя - на сумму от 1000 до 5000 руб.;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- юридическое лицо - на сумму от 30 000 до 50 000 руб.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Если же обязательность применения профессиональных стандартов не установлена, то требования проверяющих органов в части их применения неправомерны.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Где найти ответ на свой вопрос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Ответы на наиболее часто задаваемые вопросы по применению профессиональных стандартов размещены на официальном сайте Минтруда России по адресу http://www.rosmintrud.ru/docs/mintrud/payment/128.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Кроме того, с 2013 г. Минтруд России регулярно проводит для организаций на базе ФГБУ "Научно-исследовательский институт труда и социального страхования" (НИИ ТСС) информационно-консультационные семинары о применении профессиональных стандартов. Информация о проведении бесплатных семинаров НИИ ТСС, в том числе по применению профессиональных стандартов, размещена по электронному адресу http://vet-bc.ru/. Методическая помощь по применению профессиональных стандартов предоставляется НИИ труда и социального страхования по адресу электронной почты primenenieps@mail.ru.</w:t>
      </w:r>
    </w:p>
    <w:p w:rsidR="009F58E8" w:rsidRPr="00523192" w:rsidRDefault="009F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3192">
        <w:rPr>
          <w:rFonts w:ascii="Times New Roman" w:hAnsi="Times New Roman" w:cs="Times New Roman"/>
          <w:sz w:val="24"/>
          <w:szCs w:val="24"/>
        </w:rPr>
        <w:t>А.С.Дегтяренко</w:t>
      </w:r>
      <w:proofErr w:type="spellEnd"/>
    </w:p>
    <w:p w:rsidR="009F58E8" w:rsidRPr="00523192" w:rsidRDefault="009F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Эксперт "НА"</w:t>
      </w:r>
    </w:p>
    <w:p w:rsidR="009F58E8" w:rsidRPr="00523192" w:rsidRDefault="009F58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Подписано в печать</w:t>
      </w:r>
    </w:p>
    <w:p w:rsidR="009F58E8" w:rsidRPr="00523192" w:rsidRDefault="009F58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192">
        <w:rPr>
          <w:rFonts w:ascii="Times New Roman" w:hAnsi="Times New Roman" w:cs="Times New Roman"/>
          <w:sz w:val="24"/>
          <w:szCs w:val="24"/>
        </w:rPr>
        <w:t>12.08.2016</w:t>
      </w:r>
    </w:p>
    <w:p w:rsidR="009F58E8" w:rsidRPr="00523192" w:rsidRDefault="009F58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58E8" w:rsidRPr="00523192" w:rsidRDefault="009F58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5F14" w:rsidRPr="00523192" w:rsidRDefault="00035F14">
      <w:pPr>
        <w:rPr>
          <w:rFonts w:ascii="Times New Roman" w:hAnsi="Times New Roman" w:cs="Times New Roman"/>
          <w:sz w:val="24"/>
          <w:szCs w:val="24"/>
        </w:rPr>
      </w:pPr>
    </w:p>
    <w:sectPr w:rsidR="00035F14" w:rsidRPr="00523192" w:rsidSect="004D7AE4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8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0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192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58E8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34862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3B2D16577CADEE1E8EE2447A99C32E18D4B37E17D4ABA8F70D46DF04B1E2AD0C7B9E0E1A1W9b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3B2D16577CADEE1E8EE2447A99C32E18D4B37E17D4ABA8F70D46DF0W4bBI" TargetMode="External"/><Relationship Id="rId12" Type="http://schemas.openxmlformats.org/officeDocument/2006/relationships/hyperlink" Target="consultantplus://offline/ref=EAE3B2D16577CADEE1E8EE2447A99C32E2844D33E8784ABA8F70D46DF04B1E2AD0C7B9E4EFA6W9b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3B2D16577CADEE1E8F33651A99C32E181443BE17A4ABA8F70D46DF0W4bBI" TargetMode="External"/><Relationship Id="rId11" Type="http://schemas.openxmlformats.org/officeDocument/2006/relationships/hyperlink" Target="consultantplus://offline/ref=EAE3B2D16577CADEE1E8F33651A99C32E181443BE17A4ABA8F70D46DF0W4b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AE3B2D16577CADEE1E8EE2447A99C32E9834F35E87117B08729D86FWF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3B2D16577CADEE1E8EE2447A99C32E9864532E77117B08729D86FWF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cp:lastPrinted>2016-11-25T13:41:00Z</cp:lastPrinted>
  <dcterms:created xsi:type="dcterms:W3CDTF">2016-12-11T21:18:00Z</dcterms:created>
  <dcterms:modified xsi:type="dcterms:W3CDTF">2016-12-11T21:18:00Z</dcterms:modified>
</cp:coreProperties>
</file>