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4F" w:rsidRPr="00B83A6D" w:rsidRDefault="00CC264F" w:rsidP="00B83A6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3A6D">
        <w:rPr>
          <w:rFonts w:ascii="Times New Roman" w:hAnsi="Times New Roman" w:cs="Times New Roman"/>
          <w:sz w:val="24"/>
          <w:szCs w:val="24"/>
        </w:rPr>
        <w:t>"Бюджетные организации: акты и комментарии для бухгалтера", 2016, N 8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64F" w:rsidRPr="00B83A6D" w:rsidRDefault="00CC264F" w:rsidP="00B83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КОММЕНТАРИЙ</w:t>
      </w:r>
    </w:p>
    <w:p w:rsidR="00CC264F" w:rsidRPr="00B83A6D" w:rsidRDefault="00CC264F" w:rsidP="00B83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К </w:t>
      </w:r>
      <w:hyperlink r:id="rId5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B83A6D">
        <w:rPr>
          <w:rFonts w:ascii="Times New Roman" w:hAnsi="Times New Roman" w:cs="Times New Roman"/>
          <w:sz w:val="24"/>
          <w:szCs w:val="24"/>
        </w:rPr>
        <w:t xml:space="preserve"> ПРАВИТЕЛЬСТВА РФ ОТ 27.06.2016 N 584</w:t>
      </w:r>
    </w:p>
    <w:p w:rsidR="00CC264F" w:rsidRPr="00B83A6D" w:rsidRDefault="00CC264F" w:rsidP="00B83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"ОБ ОСОБЕННОСТЯХ ПРИМЕНЕНИЯ ПРОФЕССИОНАЛЬНЫХ СТАНДАРТОВ</w:t>
      </w:r>
    </w:p>
    <w:p w:rsidR="00CC264F" w:rsidRPr="00B83A6D" w:rsidRDefault="00CC264F" w:rsidP="00B83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В ЧАСТИ ТРЕБОВАНИЙ, ОБЯЗАТЕЛЬНЫХ ДЛЯ ПРИМЕНЕНИЯ</w:t>
      </w:r>
    </w:p>
    <w:p w:rsidR="00CC264F" w:rsidRPr="00B83A6D" w:rsidRDefault="00CC264F" w:rsidP="00B83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ГОСУДАРСТВЕННЫМИ ВНЕБЮДЖЕТНЫМИ ФОНДАМИ </w:t>
      </w:r>
      <w:proofErr w:type="gramStart"/>
      <w:r w:rsidRPr="00B83A6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C264F" w:rsidRPr="00B83A6D" w:rsidRDefault="00CC264F" w:rsidP="00B83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Pr="00B83A6D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B83A6D">
        <w:rPr>
          <w:rFonts w:ascii="Times New Roman" w:hAnsi="Times New Roman" w:cs="Times New Roman"/>
          <w:sz w:val="24"/>
          <w:szCs w:val="24"/>
        </w:rPr>
        <w:t xml:space="preserve"> ИЛИ МУНИЦИПАЛЬНЫМИ</w:t>
      </w:r>
    </w:p>
    <w:p w:rsidR="00CC264F" w:rsidRPr="00B83A6D" w:rsidRDefault="00CC264F" w:rsidP="00B83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УЧРЕЖДЕНИЯМИ, ГОСУДАРСТВЕННЫМИ ИЛИ МУНИЦИПАЛЬНЫМИ</w:t>
      </w:r>
    </w:p>
    <w:p w:rsidR="00CC264F" w:rsidRPr="00B83A6D" w:rsidRDefault="00CC264F" w:rsidP="00B83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УНИТАРНЫМИ ПРЕДПРИЯТИЯМИ, А ТАКЖЕ ГОСУДАРСТВЕННЫМИ</w:t>
      </w:r>
    </w:p>
    <w:p w:rsidR="00CC264F" w:rsidRPr="00B83A6D" w:rsidRDefault="00CC264F" w:rsidP="00B83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КОРПОРАЦИЯМИ, ГОСУДАРСТВЕННЫМИ КОМПАНИЯМИ</w:t>
      </w:r>
    </w:p>
    <w:p w:rsidR="00CC264F" w:rsidRPr="00B83A6D" w:rsidRDefault="00CC264F" w:rsidP="00B83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И ХОЗЯЙСТВЕННЫМИ ОБЩЕСТВАМИ, БОЛЕЕ ПЯТИДЕСЯТИ</w:t>
      </w:r>
    </w:p>
    <w:p w:rsidR="00CC264F" w:rsidRPr="00B83A6D" w:rsidRDefault="00CC264F" w:rsidP="00B83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ПРОЦЕНТОВ АКЦИЙ (ДОЛЕЙ) В УСТАВНОМ КАПИТАЛЕ</w:t>
      </w:r>
    </w:p>
    <w:p w:rsidR="00CC264F" w:rsidRPr="00B83A6D" w:rsidRDefault="00CC264F" w:rsidP="00B83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A6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83A6D">
        <w:rPr>
          <w:rFonts w:ascii="Times New Roman" w:hAnsi="Times New Roman" w:cs="Times New Roman"/>
          <w:sz w:val="24"/>
          <w:szCs w:val="24"/>
        </w:rPr>
        <w:t xml:space="preserve"> НАХОДИТСЯ В ГОСУДАРСТВЕННОЙ СОБСТВЕННОСТИ</w:t>
      </w:r>
    </w:p>
    <w:p w:rsidR="00CC264F" w:rsidRPr="00B83A6D" w:rsidRDefault="00CC264F" w:rsidP="00B83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ИЛИ МУНИЦИПАЛЬНОЙ СОБСТВЕННОСТИ"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С 01.07.2016 действуют изменения, внесенные в </w:t>
      </w:r>
      <w:hyperlink r:id="rId6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ТК</w:t>
        </w:r>
      </w:hyperlink>
      <w:r w:rsidRPr="00B83A6D">
        <w:rPr>
          <w:rFonts w:ascii="Times New Roman" w:hAnsi="Times New Roman" w:cs="Times New Roman"/>
          <w:sz w:val="24"/>
          <w:szCs w:val="24"/>
        </w:rPr>
        <w:t xml:space="preserve"> РФ Федеральным </w:t>
      </w:r>
      <w:hyperlink r:id="rId7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3A6D">
        <w:rPr>
          <w:rFonts w:ascii="Times New Roman" w:hAnsi="Times New Roman" w:cs="Times New Roman"/>
          <w:sz w:val="24"/>
          <w:szCs w:val="24"/>
        </w:rPr>
        <w:t xml:space="preserve"> от 02.05.2015 N 122-ФЗ "О внесении изменений в Трудовой кодекс Российской Федерации и статьи 11 и 73 Федерального закона "Об образовании в Российской Федерации" (далее - Федеральный закон N 122-ФЗ). Цель данных изменений - закрепление обязательности применения профессиональных стандартов работодателями - государственными и муниципальными организациями, а также организациями, контрольный пакет акций которых принадлежит Российской Федерации, субъекту РФ или муниципальному образованию.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ст. 195.1</w:t>
        </w:r>
      </w:hyperlink>
      <w:r w:rsidRPr="00B83A6D">
        <w:rPr>
          <w:rFonts w:ascii="Times New Roman" w:hAnsi="Times New Roman" w:cs="Times New Roman"/>
          <w:sz w:val="24"/>
          <w:szCs w:val="24"/>
        </w:rPr>
        <w:t xml:space="preserve"> ТК РФ 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п. 25</w:t>
        </w:r>
      </w:hyperlink>
      <w:r w:rsidRPr="00B83A6D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и применения профессиональных стандартов, утвержденных Постановлением Правительства РФ от 22.01.2013 N 23, </w:t>
      </w:r>
      <w:proofErr w:type="spellStart"/>
      <w:r w:rsidRPr="00B83A6D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B83A6D">
        <w:rPr>
          <w:rFonts w:ascii="Times New Roman" w:hAnsi="Times New Roman" w:cs="Times New Roman"/>
          <w:sz w:val="24"/>
          <w:szCs w:val="24"/>
        </w:rPr>
        <w:t xml:space="preserve"> применяются: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- при разработке профессиональных образовательных программ образовательными организациями профессионального образования;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- при разработке в установленном порядке федеральных государственных образовательных стандартов профессионального образования.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A6D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B83A6D">
        <w:rPr>
          <w:rFonts w:ascii="Times New Roman" w:hAnsi="Times New Roman" w:cs="Times New Roman"/>
          <w:sz w:val="24"/>
          <w:szCs w:val="24"/>
        </w:rPr>
        <w:t xml:space="preserve"> раскрывают профессиональную деятельность специалистов, находящихся на различных квалификационных уровнях и связанных общей технологической задачей (исследование, производство, проектирование, обслуживание). При этом описание требований к специалисту в данных документах носит комплексный характер с использованием современной конструкции в виде сочетания требований к знаниям, умениям, профессиональным навыкам и опыту работы. Эти особенности стандартов делают их основными элементами национальной системы квалификаций, связывающими сферу труда и сферу профессионального образования.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В соответствии с Письмом Минтруда России от 04.04.2016 N 14-0/10/13-2253 </w:t>
      </w:r>
      <w:r w:rsidRPr="00B83A6D">
        <w:rPr>
          <w:rFonts w:ascii="Times New Roman" w:hAnsi="Times New Roman" w:cs="Times New Roman"/>
          <w:sz w:val="24"/>
          <w:szCs w:val="24"/>
        </w:rPr>
        <w:lastRenderedPageBreak/>
        <w:t>"Ответы на типовые вопросы по применению профессиональных стандартов" (далее - Письмо N 14-0/10/13-2253) в профессиональных стандартах содержится характеристика знаний и умений, необходимых для выполнения работником трудовых функций. Поддержание в актуализированном состоянии информации о востребованных и перспективных профессиях, современных требованиях к работникам и учет этих требований в системе подготовки кадров должны обеспечиваться государством. Повышение профессионального уровня работников оказывает существенное влияние на производительность труда, снижение издержек работодателей на адаптацию работников при трудоустройстве, а также на конкурентоспособность работников на рынке труда.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В перспективе планируется замена Единого тарифно-квалификационного </w:t>
      </w:r>
      <w:hyperlink r:id="rId10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справочника</w:t>
        </w:r>
      </w:hyperlink>
      <w:r w:rsidRPr="00B83A6D">
        <w:rPr>
          <w:rFonts w:ascii="Times New Roman" w:hAnsi="Times New Roman" w:cs="Times New Roman"/>
          <w:sz w:val="24"/>
          <w:szCs w:val="24"/>
        </w:rPr>
        <w:t xml:space="preserve"> работ и профессий рабочих (ЕТКС) и Единого квалификационного </w:t>
      </w:r>
      <w:hyperlink r:id="rId11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справочника</w:t>
        </w:r>
      </w:hyperlink>
      <w:r w:rsidRPr="00B83A6D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 (ЕКС) профессиональными стандартами, а также отдельными отраслевыми требованиями к квалификации работников, утверждаемыми законодательными и иными нормативными правовыми актами, которые имеются уже и в настоящее время (например, в сфере транспорта). Но такая замена будет происходить в течение достаточно длительного периода.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A6D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12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ст. 195.3</w:t>
        </w:r>
      </w:hyperlink>
      <w:r w:rsidRPr="00B83A6D">
        <w:rPr>
          <w:rFonts w:ascii="Times New Roman" w:hAnsi="Times New Roman" w:cs="Times New Roman"/>
          <w:sz w:val="24"/>
          <w:szCs w:val="24"/>
        </w:rPr>
        <w:t xml:space="preserve"> ТК РФ характеристики квалификации, которые содержатся в профессиональных стандартах и обязательность применения которых не установлена Трудовым кодексом, другими федеральными законами, иными нормативными правовыми актами РФ, применяются работодателями в качестве основы для определения требований к квалификации работников с учетом особенностей выполняемых ими трудовых функций, обусловленных применяемыми технологиями и принятой организацией производства и труда.</w:t>
      </w:r>
      <w:proofErr w:type="gramEnd"/>
    </w:p>
    <w:p w:rsidR="00CC264F" w:rsidRPr="00B83A6D" w:rsidRDefault="00072D6A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CC264F" w:rsidRPr="00B83A6D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="00CC264F" w:rsidRPr="00B83A6D">
        <w:rPr>
          <w:rFonts w:ascii="Times New Roman" w:hAnsi="Times New Roman" w:cs="Times New Roman"/>
          <w:sz w:val="24"/>
          <w:szCs w:val="24"/>
        </w:rPr>
        <w:t xml:space="preserve"> Федерального закона N 122-ФЗ установлено право Правительства РФ с учетом мнения Российской трехсторонней комиссии по регулированию социально-трудовых отношений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РФ,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50% акций (долей) в уставном капиталекоторых</w:t>
      </w:r>
      <w:proofErr w:type="gramEnd"/>
      <w:r w:rsidR="00CC264F" w:rsidRPr="00B83A6D">
        <w:rPr>
          <w:rFonts w:ascii="Times New Roman" w:hAnsi="Times New Roman" w:cs="Times New Roman"/>
          <w:sz w:val="24"/>
          <w:szCs w:val="24"/>
        </w:rPr>
        <w:t xml:space="preserve"> находится в государственной собственности или муниципальной собственности.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A6D">
        <w:rPr>
          <w:rFonts w:ascii="Times New Roman" w:hAnsi="Times New Roman" w:cs="Times New Roman"/>
          <w:sz w:val="24"/>
          <w:szCs w:val="24"/>
        </w:rPr>
        <w:t xml:space="preserve">Таким образом, для кадровых служб и работодателей иных организаций, кроме вышеуказанных, в отношении которых могут быть определены особенности применения </w:t>
      </w:r>
      <w:proofErr w:type="spellStart"/>
      <w:r w:rsidRPr="00B83A6D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B83A6D">
        <w:rPr>
          <w:rFonts w:ascii="Times New Roman" w:hAnsi="Times New Roman" w:cs="Times New Roman"/>
          <w:sz w:val="24"/>
          <w:szCs w:val="24"/>
        </w:rPr>
        <w:t>, при установлении квалификационных и профессиональных требований к соискателям и работникам стандарты являются ориентирами и могут применяться в части определения наименований должностей, профессий и специальностей, трудовых функций, требований к образованию и опыту работы с учетом особенностей, обусловленных технологией и организацией производства</w:t>
      </w:r>
      <w:proofErr w:type="gramEnd"/>
      <w:r w:rsidRPr="00B83A6D">
        <w:rPr>
          <w:rFonts w:ascii="Times New Roman" w:hAnsi="Times New Roman" w:cs="Times New Roman"/>
          <w:sz w:val="24"/>
          <w:szCs w:val="24"/>
        </w:rPr>
        <w:t xml:space="preserve"> и труда у данного работодателя.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83A6D">
        <w:rPr>
          <w:rFonts w:ascii="Times New Roman" w:hAnsi="Times New Roman" w:cs="Times New Roman"/>
          <w:sz w:val="24"/>
          <w:szCs w:val="24"/>
          <w:highlight w:val="cyan"/>
        </w:rPr>
        <w:t xml:space="preserve">Обязательность применения профессиональных стандартов, в частности, установлена </w:t>
      </w:r>
      <w:proofErr w:type="gramStart"/>
      <w:r w:rsidRPr="00B83A6D">
        <w:rPr>
          <w:rFonts w:ascii="Times New Roman" w:hAnsi="Times New Roman" w:cs="Times New Roman"/>
          <w:sz w:val="24"/>
          <w:szCs w:val="24"/>
          <w:highlight w:val="cyan"/>
        </w:rPr>
        <w:t>для</w:t>
      </w:r>
      <w:proofErr w:type="gramEnd"/>
      <w:r w:rsidRPr="00B83A6D">
        <w:rPr>
          <w:rFonts w:ascii="Times New Roman" w:hAnsi="Times New Roman" w:cs="Times New Roman"/>
          <w:sz w:val="24"/>
          <w:szCs w:val="24"/>
          <w:highlight w:val="cyan"/>
        </w:rPr>
        <w:t>: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83A6D">
        <w:rPr>
          <w:rFonts w:ascii="Times New Roman" w:hAnsi="Times New Roman" w:cs="Times New Roman"/>
          <w:sz w:val="24"/>
          <w:szCs w:val="24"/>
          <w:highlight w:val="cyan"/>
        </w:rPr>
        <w:t xml:space="preserve">- работников контрактной службы и контрактного управляющего. Согласно </w:t>
      </w:r>
      <w:hyperlink r:id="rId14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  <w:highlight w:val="cyan"/>
          </w:rPr>
          <w:t>ч. 6 ст. 38</w:t>
        </w:r>
      </w:hyperlink>
      <w:r w:rsidRPr="00B83A6D">
        <w:rPr>
          <w:rFonts w:ascii="Times New Roman" w:hAnsi="Times New Roman" w:cs="Times New Roman"/>
          <w:sz w:val="24"/>
          <w:szCs w:val="24"/>
          <w:highlight w:val="cyan"/>
        </w:rPr>
        <w:t xml:space="preserve"> Закона о контрактной системе </w:t>
      </w:r>
      <w:hyperlink w:anchor="P33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  <w:highlight w:val="cyan"/>
          </w:rPr>
          <w:t>&lt;1&gt;</w:t>
        </w:r>
      </w:hyperlink>
      <w:r w:rsidRPr="00B83A6D">
        <w:rPr>
          <w:rFonts w:ascii="Times New Roman" w:hAnsi="Times New Roman" w:cs="Times New Roman"/>
          <w:sz w:val="24"/>
          <w:szCs w:val="24"/>
          <w:highlight w:val="cyan"/>
        </w:rPr>
        <w:t xml:space="preserve"> указанные лица должны иметь высшее образование или дополнительное профессиональное образование в сфере закупок;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83A6D">
        <w:rPr>
          <w:rFonts w:ascii="Times New Roman" w:hAnsi="Times New Roman" w:cs="Times New Roman"/>
          <w:sz w:val="24"/>
          <w:szCs w:val="24"/>
          <w:highlight w:val="cyan"/>
        </w:rPr>
        <w:t xml:space="preserve">- </w:t>
      </w:r>
      <w:r w:rsidRPr="00B83A6D">
        <w:rPr>
          <w:rFonts w:ascii="Times New Roman" w:hAnsi="Times New Roman" w:cs="Times New Roman"/>
          <w:b/>
          <w:sz w:val="24"/>
          <w:szCs w:val="24"/>
          <w:highlight w:val="cyan"/>
        </w:rPr>
        <w:t>лиц, осуществляющих педагогическую деятельность.</w:t>
      </w:r>
      <w:r w:rsidRPr="00B83A6D">
        <w:rPr>
          <w:rFonts w:ascii="Times New Roman" w:hAnsi="Times New Roman" w:cs="Times New Roman"/>
          <w:sz w:val="24"/>
          <w:szCs w:val="24"/>
          <w:highlight w:val="cyan"/>
        </w:rPr>
        <w:t xml:space="preserve"> В силу </w:t>
      </w:r>
      <w:hyperlink r:id="rId15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  <w:highlight w:val="cyan"/>
          </w:rPr>
          <w:t>ст. 46</w:t>
        </w:r>
      </w:hyperlink>
      <w:r w:rsidRPr="00B83A6D">
        <w:rPr>
          <w:rFonts w:ascii="Times New Roman" w:hAnsi="Times New Roman" w:cs="Times New Roman"/>
          <w:sz w:val="24"/>
          <w:szCs w:val="24"/>
          <w:highlight w:val="cyan"/>
        </w:rPr>
        <w:t xml:space="preserve"> Федерального закона от 29.12.2012 N 273-ФЗ "Об образовании в Российской Федерации" право заниматься такой деятельностью есть у лиц, имеющих среднее профессиональное или высшее образование и отвечающих квалификационным требованиям, указанным в </w:t>
      </w:r>
      <w:r w:rsidRPr="00B83A6D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квалификационных справочниках, и (или) профессиональным стандартам.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83A6D">
        <w:rPr>
          <w:rFonts w:ascii="Times New Roman" w:hAnsi="Times New Roman" w:cs="Times New Roman"/>
          <w:sz w:val="24"/>
          <w:szCs w:val="24"/>
          <w:highlight w:val="cyan"/>
        </w:rPr>
        <w:t>--------------------------------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bookmarkStart w:id="1" w:name="P33"/>
      <w:bookmarkEnd w:id="1"/>
      <w:r w:rsidRPr="00B83A6D">
        <w:rPr>
          <w:rFonts w:ascii="Times New Roman" w:hAnsi="Times New Roman" w:cs="Times New Roman"/>
          <w:sz w:val="24"/>
          <w:szCs w:val="24"/>
          <w:highlight w:val="cyan"/>
        </w:rPr>
        <w:t xml:space="preserve">&lt;1&gt; Федеральный </w:t>
      </w:r>
      <w:hyperlink r:id="rId16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  <w:highlight w:val="cyan"/>
          </w:rPr>
          <w:t>закон</w:t>
        </w:r>
      </w:hyperlink>
      <w:r w:rsidRPr="00B83A6D">
        <w:rPr>
          <w:rFonts w:ascii="Times New Roman" w:hAnsi="Times New Roman" w:cs="Times New Roman"/>
          <w:sz w:val="24"/>
          <w:szCs w:val="24"/>
          <w:highlight w:val="cy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B83A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3A6D">
        <w:rPr>
          <w:rFonts w:ascii="Times New Roman" w:hAnsi="Times New Roman" w:cs="Times New Roman"/>
          <w:sz w:val="24"/>
          <w:szCs w:val="24"/>
        </w:rPr>
        <w:t xml:space="preserve"> России в </w:t>
      </w:r>
      <w:hyperlink r:id="rId17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 w:rsidRPr="00B83A6D">
        <w:rPr>
          <w:rFonts w:ascii="Times New Roman" w:hAnsi="Times New Roman" w:cs="Times New Roman"/>
          <w:sz w:val="24"/>
          <w:szCs w:val="24"/>
        </w:rPr>
        <w:t xml:space="preserve"> от 02.11.2015 N АК-3192/06 отметило, что в соответствии с графиком в 2016 г. в пилотных регионах будет осуществляться апробация профессиональных стандартов по всем вышеуказанным направлениям его применения. В ходе апробации будет обеспечена методическая и консультационная поддержка пилотных регионов.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A6D">
        <w:rPr>
          <w:rFonts w:ascii="Times New Roman" w:hAnsi="Times New Roman" w:cs="Times New Roman"/>
          <w:sz w:val="24"/>
          <w:szCs w:val="24"/>
        </w:rPr>
        <w:t xml:space="preserve">Также обратите внимание на то, что, по мнению Минтруда России, высказанному в Письме N 14-0/10/13-2253, с учетом важности внедрения </w:t>
      </w:r>
      <w:proofErr w:type="spellStart"/>
      <w:r w:rsidRPr="00B83A6D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B83A6D">
        <w:rPr>
          <w:rFonts w:ascii="Times New Roman" w:hAnsi="Times New Roman" w:cs="Times New Roman"/>
          <w:sz w:val="24"/>
          <w:szCs w:val="24"/>
        </w:rPr>
        <w:t xml:space="preserve"> для повышения производительности труда, обеспечения качества выполняемых работ (услуг) </w:t>
      </w:r>
      <w:r w:rsidRPr="00B83A6D">
        <w:rPr>
          <w:rFonts w:ascii="Times New Roman" w:hAnsi="Times New Roman" w:cs="Times New Roman"/>
          <w:sz w:val="24"/>
          <w:szCs w:val="24"/>
          <w:highlight w:val="cyan"/>
        </w:rPr>
        <w:t xml:space="preserve">государственным (муниципальным) учреждениям следует провести </w:t>
      </w:r>
      <w:r w:rsidRPr="00B83A6D">
        <w:rPr>
          <w:rFonts w:ascii="Times New Roman" w:hAnsi="Times New Roman" w:cs="Times New Roman"/>
          <w:b/>
          <w:sz w:val="24"/>
          <w:szCs w:val="24"/>
          <w:highlight w:val="cyan"/>
        </w:rPr>
        <w:t>анализ профессиональных компетенций работников на соответствие стандартам, при необходимости составить план подготовки и дополнительного профессионального образования работников в рамках бюджета на соответствующий год.</w:t>
      </w:r>
      <w:proofErr w:type="gramEnd"/>
      <w:r w:rsidRPr="00B83A6D">
        <w:rPr>
          <w:rFonts w:ascii="Times New Roman" w:hAnsi="Times New Roman" w:cs="Times New Roman"/>
          <w:sz w:val="24"/>
          <w:szCs w:val="24"/>
          <w:highlight w:val="cyan"/>
        </w:rPr>
        <w:t xml:space="preserve"> То есть обязательность применения профессиональных стандартов повсеместно государственными (муниципальными) учреждениями, по-видимому, будет установлена в ближайшее время.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A6D">
        <w:rPr>
          <w:rFonts w:ascii="Times New Roman" w:hAnsi="Times New Roman" w:cs="Times New Roman"/>
          <w:sz w:val="24"/>
          <w:szCs w:val="24"/>
        </w:rPr>
        <w:t xml:space="preserve">Необходимо отметить, что согласно </w:t>
      </w:r>
      <w:hyperlink r:id="rId18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ч. 2 ст. 57</w:t>
        </w:r>
      </w:hyperlink>
      <w:r w:rsidRPr="00B83A6D">
        <w:rPr>
          <w:rFonts w:ascii="Times New Roman" w:hAnsi="Times New Roman" w:cs="Times New Roman"/>
          <w:sz w:val="24"/>
          <w:szCs w:val="24"/>
        </w:rPr>
        <w:t xml:space="preserve"> ТК РФ наименования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 либо профессиональных стандартах, если Трудовым кодексом, иными федеральными законами предусмотрены право на компенсации, льготы или какие-либо ограничения при работе в таких должностях (по профессиям, специальностям).</w:t>
      </w:r>
      <w:proofErr w:type="gramEnd"/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Таким образом, в этом случае при составлении штатного расписания, заполнении трудовой книжки работника, изменении тарифного разряда в части наименования должности работника нужно руководствоваться </w:t>
      </w:r>
      <w:proofErr w:type="gramStart"/>
      <w:r w:rsidRPr="00B83A6D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B83A6D">
        <w:rPr>
          <w:rFonts w:ascii="Times New Roman" w:hAnsi="Times New Roman" w:cs="Times New Roman"/>
          <w:sz w:val="24"/>
          <w:szCs w:val="24"/>
        </w:rPr>
        <w:t xml:space="preserve"> в настоящее время ЕТКС, ЕКС и </w:t>
      </w:r>
      <w:proofErr w:type="spellStart"/>
      <w:r w:rsidRPr="00B83A6D">
        <w:rPr>
          <w:rFonts w:ascii="Times New Roman" w:hAnsi="Times New Roman" w:cs="Times New Roman"/>
          <w:sz w:val="24"/>
          <w:szCs w:val="24"/>
        </w:rPr>
        <w:t>профстандартами</w:t>
      </w:r>
      <w:proofErr w:type="spellEnd"/>
      <w:r w:rsidRPr="00B83A6D">
        <w:rPr>
          <w:rFonts w:ascii="Times New Roman" w:hAnsi="Times New Roman" w:cs="Times New Roman"/>
          <w:sz w:val="24"/>
          <w:szCs w:val="24"/>
        </w:rPr>
        <w:t>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Учитывая вышеизложенное, еще раз отметим, что применять профессиональные стандарты необходимо в следующих случаях: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- требования к квалификации работников, содержащиеся в стандартах, прямо предусмотрены Трудовым </w:t>
      </w:r>
      <w:hyperlink r:id="rId19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83A6D">
        <w:rPr>
          <w:rFonts w:ascii="Times New Roman" w:hAnsi="Times New Roman" w:cs="Times New Roman"/>
          <w:sz w:val="24"/>
          <w:szCs w:val="24"/>
        </w:rPr>
        <w:t>, другими федеральными законами, иными нормативными правовыми актами РФ;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- особенности применения стандартов в части требований, обязательных для применения государственными или муниципальными учреждениями, установлены Правительством РФ;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- если Трудовым </w:t>
      </w:r>
      <w:hyperlink r:id="rId20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83A6D">
        <w:rPr>
          <w:rFonts w:ascii="Times New Roman" w:hAnsi="Times New Roman" w:cs="Times New Roman"/>
          <w:sz w:val="24"/>
          <w:szCs w:val="24"/>
        </w:rPr>
        <w:t>, иными федеральными законами предусмотрено право сотрудников на предоставление им компенсаций, льгот или наличие ограничений, то наименования должностей, на которых работают данные сотрудники, должны соответствовать наименованиям и требованиям, указанным в стандартах.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3A6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1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B83A6D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27.06.2016 N 584 "Об особенностях применения профессиональных стандартов в части требований, обязательных для применения государственными внебюджетными фондами РФ,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</w:t>
      </w:r>
      <w:r w:rsidRPr="00B83A6D">
        <w:rPr>
          <w:rFonts w:ascii="Times New Roman" w:hAnsi="Times New Roman" w:cs="Times New Roman"/>
          <w:sz w:val="24"/>
          <w:szCs w:val="24"/>
        </w:rPr>
        <w:lastRenderedPageBreak/>
        <w:t xml:space="preserve">процентов акций (долей) в уставном капитале которых находится в государственной собственности или муниципальной собственности" </w:t>
      </w:r>
      <w:r w:rsidRPr="00B83A6D">
        <w:rPr>
          <w:rFonts w:ascii="Times New Roman" w:hAnsi="Times New Roman" w:cs="Times New Roman"/>
          <w:b/>
          <w:sz w:val="24"/>
          <w:szCs w:val="24"/>
        </w:rPr>
        <w:t>бюджетные</w:t>
      </w:r>
      <w:proofErr w:type="gramEnd"/>
      <w:r w:rsidRPr="00B83A6D">
        <w:rPr>
          <w:rFonts w:ascii="Times New Roman" w:hAnsi="Times New Roman" w:cs="Times New Roman"/>
          <w:b/>
          <w:sz w:val="24"/>
          <w:szCs w:val="24"/>
        </w:rPr>
        <w:t xml:space="preserve"> учреждения обязаны разработать и утвердить с учетом мнения профсоюза работников планы по организации применения профессиональных стандартов (далее - планы), предусматривающие: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A6D">
        <w:rPr>
          <w:rFonts w:ascii="Times New Roman" w:hAnsi="Times New Roman" w:cs="Times New Roman"/>
          <w:b/>
          <w:sz w:val="24"/>
          <w:szCs w:val="24"/>
        </w:rPr>
        <w:t>- определение списка стандартов, подлежащих применению в учреждении;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A6D">
        <w:rPr>
          <w:rFonts w:ascii="Times New Roman" w:hAnsi="Times New Roman" w:cs="Times New Roman"/>
          <w:b/>
          <w:sz w:val="24"/>
          <w:szCs w:val="24"/>
        </w:rPr>
        <w:t>- определение потребности в обучении на основе анализа квалификационных требований, указанных в стандартах, и кадрового состава учреждения и проведение мероприятий по обучению в установленном порядке;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A6D">
        <w:rPr>
          <w:rFonts w:ascii="Times New Roman" w:hAnsi="Times New Roman" w:cs="Times New Roman"/>
          <w:b/>
          <w:sz w:val="24"/>
          <w:szCs w:val="24"/>
        </w:rPr>
        <w:t>- внесение изменений в установленном порядке в локальные нормативные акты и другие документы учреждения, в том числе по вопросам аттестации, сертификации и других форм оценки квалификации работников, требующие учета положений стандартов, подлежащих применению.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83A6D">
        <w:rPr>
          <w:rFonts w:ascii="Times New Roman" w:hAnsi="Times New Roman" w:cs="Times New Roman"/>
          <w:b/>
          <w:sz w:val="24"/>
          <w:szCs w:val="24"/>
        </w:rPr>
        <w:t>реализация мероприятий планов должна быть завершена не позднее 01.01.2020.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Кроме того, органы и организации, осуществляющие функции и полномочия учредителей бюджетных учреждений, обязаны обеспечивать: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-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3A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3A6D">
        <w:rPr>
          <w:rFonts w:ascii="Times New Roman" w:hAnsi="Times New Roman" w:cs="Times New Roman"/>
          <w:sz w:val="24"/>
          <w:szCs w:val="24"/>
        </w:rPr>
        <w:t xml:space="preserve"> реализацией мероприятий планов.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Если не соблюдены обязательные требования трудового законодательства по применению </w:t>
      </w:r>
      <w:proofErr w:type="spellStart"/>
      <w:r w:rsidRPr="00B83A6D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B83A6D">
        <w:rPr>
          <w:rFonts w:ascii="Times New Roman" w:hAnsi="Times New Roman" w:cs="Times New Roman"/>
          <w:sz w:val="24"/>
          <w:szCs w:val="24"/>
        </w:rPr>
        <w:t xml:space="preserve">, работодателю может быть выдано предписание об устранении выявленных нарушений, а также он может быть привлечен к административной ответственности по </w:t>
      </w:r>
      <w:hyperlink r:id="rId22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ст. 5.27</w:t>
        </w:r>
      </w:hyperlink>
      <w:r w:rsidRPr="00B83A6D">
        <w:rPr>
          <w:rFonts w:ascii="Times New Roman" w:hAnsi="Times New Roman" w:cs="Times New Roman"/>
          <w:sz w:val="24"/>
          <w:szCs w:val="24"/>
        </w:rPr>
        <w:t xml:space="preserve"> КоАП РФ. </w:t>
      </w:r>
      <w:proofErr w:type="gramStart"/>
      <w:r w:rsidRPr="00B83A6D">
        <w:rPr>
          <w:rFonts w:ascii="Times New Roman" w:hAnsi="Times New Roman" w:cs="Times New Roman"/>
          <w:sz w:val="24"/>
          <w:szCs w:val="24"/>
        </w:rPr>
        <w:t xml:space="preserve">Например, согласно </w:t>
      </w:r>
      <w:hyperlink r:id="rId23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ч. 1 ст. 5.27</w:t>
        </w:r>
      </w:hyperlink>
      <w:r w:rsidRPr="00B83A6D">
        <w:rPr>
          <w:rFonts w:ascii="Times New Roman" w:hAnsi="Times New Roman" w:cs="Times New Roman"/>
          <w:sz w:val="24"/>
          <w:szCs w:val="24"/>
        </w:rPr>
        <w:t xml:space="preserve"> нарушение трудового законодательства и иных актов, содержащих нормы трудового права, влечет предупреждение или наложение административного штрафа на должностных лиц в размере от 1000 до 5000 руб., а на юридических лиц - от 30 000 до 50 000 руб. В случае повторного совершения административного правонарушения лицом, ранее подвергнутым административному наказанию за аналогичное нарушение, предусмотрен административный штраф</w:t>
      </w:r>
      <w:proofErr w:type="gramEnd"/>
      <w:r w:rsidRPr="00B83A6D">
        <w:rPr>
          <w:rFonts w:ascii="Times New Roman" w:hAnsi="Times New Roman" w:cs="Times New Roman"/>
          <w:sz w:val="24"/>
          <w:szCs w:val="24"/>
        </w:rPr>
        <w:t xml:space="preserve"> в размере от 10 000 до 20 000 руб. или дисквалификация на срок от одного года до трех лет. Юридическое лицо может подвергнуться административному штрафу в размере от 50 000 до 70 000 руб. </w:t>
      </w:r>
      <w:hyperlink r:id="rId24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(ч. 4 ст. 5.27)</w:t>
        </w:r>
      </w:hyperlink>
      <w:r w:rsidRPr="00B83A6D">
        <w:rPr>
          <w:rFonts w:ascii="Times New Roman" w:hAnsi="Times New Roman" w:cs="Times New Roman"/>
          <w:sz w:val="24"/>
          <w:szCs w:val="24"/>
        </w:rPr>
        <w:t>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В свою очередь, в случае отсутствия в трудовом договоре обязательных для включения в него сведений и (или) условий может быть наложен административный штраф: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- на должностных лиц - в размере от 10 000 до 20 000 руб.;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- на юридических лиц - в размере от 50 000 до 100 000 руб. </w:t>
      </w:r>
      <w:hyperlink r:id="rId25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(ч. 3 ст. 5.27)</w:t>
        </w:r>
      </w:hyperlink>
      <w:r w:rsidRPr="00B83A6D">
        <w:rPr>
          <w:rFonts w:ascii="Times New Roman" w:hAnsi="Times New Roman" w:cs="Times New Roman"/>
          <w:sz w:val="24"/>
          <w:szCs w:val="24"/>
        </w:rPr>
        <w:t>.</w:t>
      </w:r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A6D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26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ч. 5 ст. 5.27</w:t>
        </w:r>
      </w:hyperlink>
      <w:r w:rsidRPr="00B83A6D">
        <w:rPr>
          <w:rFonts w:ascii="Times New Roman" w:hAnsi="Times New Roman" w:cs="Times New Roman"/>
          <w:sz w:val="24"/>
          <w:szCs w:val="24"/>
        </w:rPr>
        <w:t xml:space="preserve"> совершение административных правонарушений, предусмотренных </w:t>
      </w:r>
      <w:hyperlink r:id="rId27" w:history="1">
        <w:r w:rsidRPr="00B83A6D">
          <w:rPr>
            <w:rFonts w:ascii="Times New Roman" w:hAnsi="Times New Roman" w:cs="Times New Roman"/>
            <w:color w:val="0000FF"/>
            <w:sz w:val="24"/>
            <w:szCs w:val="24"/>
          </w:rPr>
          <w:t>ч. 3 ст. 5.27</w:t>
        </w:r>
      </w:hyperlink>
      <w:r w:rsidRPr="00B83A6D">
        <w:rPr>
          <w:rFonts w:ascii="Times New Roman" w:hAnsi="Times New Roman" w:cs="Times New Roman"/>
          <w:sz w:val="24"/>
          <w:szCs w:val="24"/>
        </w:rPr>
        <w:t>, лицом, ранее подвергнутым административному наказанию за аналогичное нарушение, влечет наложение административного штрафа - на граждан в размере 5000 руб., на юридических лиц от 100 000 до 200 000 руб., а для должностных лиц - дисквалификацию на срок от одного года до трех лет.</w:t>
      </w:r>
      <w:proofErr w:type="gramEnd"/>
    </w:p>
    <w:p w:rsidR="00CC264F" w:rsidRPr="00B83A6D" w:rsidRDefault="00CC264F" w:rsidP="00B83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64F" w:rsidRPr="00B83A6D" w:rsidRDefault="00CC264F" w:rsidP="00B83A6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>А.Гусев</w:t>
      </w:r>
    </w:p>
    <w:p w:rsidR="00CC264F" w:rsidRPr="00B83A6D" w:rsidRDefault="00CC264F" w:rsidP="00B83A6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A6D">
        <w:rPr>
          <w:rFonts w:ascii="Times New Roman" w:hAnsi="Times New Roman" w:cs="Times New Roman"/>
          <w:sz w:val="24"/>
          <w:szCs w:val="24"/>
        </w:rPr>
        <w:t xml:space="preserve">К. п. </w:t>
      </w:r>
      <w:proofErr w:type="gramStart"/>
      <w:r w:rsidRPr="00B83A6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3A6D">
        <w:rPr>
          <w:rFonts w:ascii="Times New Roman" w:hAnsi="Times New Roman" w:cs="Times New Roman"/>
          <w:sz w:val="24"/>
          <w:szCs w:val="24"/>
        </w:rPr>
        <w:t>.,</w:t>
      </w:r>
    </w:p>
    <w:sectPr w:rsidR="00CC264F" w:rsidRPr="00B83A6D" w:rsidSect="00037458">
      <w:pgSz w:w="11906" w:h="16838" w:code="9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F"/>
    <w:rsid w:val="0000148B"/>
    <w:rsid w:val="0000360F"/>
    <w:rsid w:val="000176CA"/>
    <w:rsid w:val="000243C0"/>
    <w:rsid w:val="0002480A"/>
    <w:rsid w:val="000256D5"/>
    <w:rsid w:val="000300E5"/>
    <w:rsid w:val="00031E63"/>
    <w:rsid w:val="00033AE4"/>
    <w:rsid w:val="00033D8D"/>
    <w:rsid w:val="00035F14"/>
    <w:rsid w:val="000365EF"/>
    <w:rsid w:val="00041D30"/>
    <w:rsid w:val="00042A5B"/>
    <w:rsid w:val="00047161"/>
    <w:rsid w:val="0005568F"/>
    <w:rsid w:val="000558B7"/>
    <w:rsid w:val="000645CC"/>
    <w:rsid w:val="00064FE7"/>
    <w:rsid w:val="000700D5"/>
    <w:rsid w:val="00071452"/>
    <w:rsid w:val="000720EA"/>
    <w:rsid w:val="000721B9"/>
    <w:rsid w:val="000726F0"/>
    <w:rsid w:val="000728B4"/>
    <w:rsid w:val="00072D6A"/>
    <w:rsid w:val="00082C21"/>
    <w:rsid w:val="000836A8"/>
    <w:rsid w:val="00085165"/>
    <w:rsid w:val="00087BD0"/>
    <w:rsid w:val="000921D5"/>
    <w:rsid w:val="00095A20"/>
    <w:rsid w:val="000A11BE"/>
    <w:rsid w:val="000B29D7"/>
    <w:rsid w:val="000B34B8"/>
    <w:rsid w:val="000B3890"/>
    <w:rsid w:val="000B4EC8"/>
    <w:rsid w:val="000B7B75"/>
    <w:rsid w:val="000D37F5"/>
    <w:rsid w:val="000D73E0"/>
    <w:rsid w:val="000E04E4"/>
    <w:rsid w:val="000E292C"/>
    <w:rsid w:val="000E6A46"/>
    <w:rsid w:val="000E75E4"/>
    <w:rsid w:val="000F1ADF"/>
    <w:rsid w:val="000F6356"/>
    <w:rsid w:val="001008A4"/>
    <w:rsid w:val="00100F74"/>
    <w:rsid w:val="00105E10"/>
    <w:rsid w:val="0010634B"/>
    <w:rsid w:val="00107559"/>
    <w:rsid w:val="00110908"/>
    <w:rsid w:val="001120F7"/>
    <w:rsid w:val="001129CA"/>
    <w:rsid w:val="00121945"/>
    <w:rsid w:val="00122E4F"/>
    <w:rsid w:val="00123E1D"/>
    <w:rsid w:val="001250E2"/>
    <w:rsid w:val="00126834"/>
    <w:rsid w:val="001317BC"/>
    <w:rsid w:val="00136259"/>
    <w:rsid w:val="00140B2D"/>
    <w:rsid w:val="001452DA"/>
    <w:rsid w:val="001469FF"/>
    <w:rsid w:val="0015003E"/>
    <w:rsid w:val="001530D4"/>
    <w:rsid w:val="00153887"/>
    <w:rsid w:val="00154086"/>
    <w:rsid w:val="00167D71"/>
    <w:rsid w:val="00170BCE"/>
    <w:rsid w:val="00170D55"/>
    <w:rsid w:val="00172F2F"/>
    <w:rsid w:val="001747F0"/>
    <w:rsid w:val="00175356"/>
    <w:rsid w:val="001764FE"/>
    <w:rsid w:val="0018144F"/>
    <w:rsid w:val="00183FB7"/>
    <w:rsid w:val="00186649"/>
    <w:rsid w:val="001930DB"/>
    <w:rsid w:val="00193DBF"/>
    <w:rsid w:val="00193E38"/>
    <w:rsid w:val="001964C2"/>
    <w:rsid w:val="001A075C"/>
    <w:rsid w:val="001A2AE6"/>
    <w:rsid w:val="001A5BF3"/>
    <w:rsid w:val="001C0C6B"/>
    <w:rsid w:val="001C68D3"/>
    <w:rsid w:val="001C76F7"/>
    <w:rsid w:val="001C7FDF"/>
    <w:rsid w:val="001D11CD"/>
    <w:rsid w:val="001D662D"/>
    <w:rsid w:val="001E0C5B"/>
    <w:rsid w:val="001E4B1B"/>
    <w:rsid w:val="001E5B64"/>
    <w:rsid w:val="001E6056"/>
    <w:rsid w:val="001F0134"/>
    <w:rsid w:val="001F0A20"/>
    <w:rsid w:val="001F1B29"/>
    <w:rsid w:val="001F421B"/>
    <w:rsid w:val="001F62BF"/>
    <w:rsid w:val="001F6F92"/>
    <w:rsid w:val="001F6FCC"/>
    <w:rsid w:val="0020151D"/>
    <w:rsid w:val="00204919"/>
    <w:rsid w:val="00205138"/>
    <w:rsid w:val="00216DE6"/>
    <w:rsid w:val="00220393"/>
    <w:rsid w:val="00221045"/>
    <w:rsid w:val="00221361"/>
    <w:rsid w:val="00223C98"/>
    <w:rsid w:val="00227247"/>
    <w:rsid w:val="00230580"/>
    <w:rsid w:val="00230F05"/>
    <w:rsid w:val="00231A81"/>
    <w:rsid w:val="00231B80"/>
    <w:rsid w:val="00232C7D"/>
    <w:rsid w:val="002358DB"/>
    <w:rsid w:val="0023717F"/>
    <w:rsid w:val="00237665"/>
    <w:rsid w:val="002401EB"/>
    <w:rsid w:val="00240CD0"/>
    <w:rsid w:val="002473A8"/>
    <w:rsid w:val="00247D06"/>
    <w:rsid w:val="00251FD9"/>
    <w:rsid w:val="00253962"/>
    <w:rsid w:val="0025681E"/>
    <w:rsid w:val="00256DA5"/>
    <w:rsid w:val="00260E94"/>
    <w:rsid w:val="002624B0"/>
    <w:rsid w:val="00263A7E"/>
    <w:rsid w:val="0027054D"/>
    <w:rsid w:val="002728F5"/>
    <w:rsid w:val="00273EB6"/>
    <w:rsid w:val="00275772"/>
    <w:rsid w:val="0028651E"/>
    <w:rsid w:val="0028735E"/>
    <w:rsid w:val="00295529"/>
    <w:rsid w:val="002A36A0"/>
    <w:rsid w:val="002A6BAF"/>
    <w:rsid w:val="002B659C"/>
    <w:rsid w:val="002C068A"/>
    <w:rsid w:val="002C1BB7"/>
    <w:rsid w:val="002C3E66"/>
    <w:rsid w:val="002C74F5"/>
    <w:rsid w:val="002C7FE5"/>
    <w:rsid w:val="002D0625"/>
    <w:rsid w:val="002D13DB"/>
    <w:rsid w:val="002D2F8C"/>
    <w:rsid w:val="002D3CF4"/>
    <w:rsid w:val="002D4F0E"/>
    <w:rsid w:val="002D6B6C"/>
    <w:rsid w:val="002E0B7A"/>
    <w:rsid w:val="002E3C32"/>
    <w:rsid w:val="002F0636"/>
    <w:rsid w:val="002F0CE1"/>
    <w:rsid w:val="002F1627"/>
    <w:rsid w:val="002F1CCD"/>
    <w:rsid w:val="002F2513"/>
    <w:rsid w:val="002F3BCE"/>
    <w:rsid w:val="002F4B2F"/>
    <w:rsid w:val="002F79DE"/>
    <w:rsid w:val="00302796"/>
    <w:rsid w:val="00304DDF"/>
    <w:rsid w:val="00322822"/>
    <w:rsid w:val="00322E3E"/>
    <w:rsid w:val="0033363E"/>
    <w:rsid w:val="003336B9"/>
    <w:rsid w:val="0033380B"/>
    <w:rsid w:val="003357AA"/>
    <w:rsid w:val="00336B6F"/>
    <w:rsid w:val="00336BC1"/>
    <w:rsid w:val="00345F7D"/>
    <w:rsid w:val="0034629B"/>
    <w:rsid w:val="0035042F"/>
    <w:rsid w:val="00353E6E"/>
    <w:rsid w:val="003562EE"/>
    <w:rsid w:val="00356AA5"/>
    <w:rsid w:val="00356B66"/>
    <w:rsid w:val="003577F9"/>
    <w:rsid w:val="00360E73"/>
    <w:rsid w:val="00360E7D"/>
    <w:rsid w:val="00363AD9"/>
    <w:rsid w:val="00371229"/>
    <w:rsid w:val="00371561"/>
    <w:rsid w:val="00371DE8"/>
    <w:rsid w:val="003731DD"/>
    <w:rsid w:val="00374211"/>
    <w:rsid w:val="00374775"/>
    <w:rsid w:val="00374B96"/>
    <w:rsid w:val="00375567"/>
    <w:rsid w:val="00377249"/>
    <w:rsid w:val="00380E72"/>
    <w:rsid w:val="003817A6"/>
    <w:rsid w:val="00383948"/>
    <w:rsid w:val="00384818"/>
    <w:rsid w:val="0038627F"/>
    <w:rsid w:val="00387879"/>
    <w:rsid w:val="00387F61"/>
    <w:rsid w:val="00391445"/>
    <w:rsid w:val="0039166C"/>
    <w:rsid w:val="00394177"/>
    <w:rsid w:val="00394B22"/>
    <w:rsid w:val="00397D7E"/>
    <w:rsid w:val="003A01BE"/>
    <w:rsid w:val="003A5344"/>
    <w:rsid w:val="003B3CFB"/>
    <w:rsid w:val="003C18C7"/>
    <w:rsid w:val="003C2503"/>
    <w:rsid w:val="003D0072"/>
    <w:rsid w:val="003D252D"/>
    <w:rsid w:val="003D2FB9"/>
    <w:rsid w:val="003D58A1"/>
    <w:rsid w:val="003D6AE9"/>
    <w:rsid w:val="003D6B16"/>
    <w:rsid w:val="003D7070"/>
    <w:rsid w:val="003D7B1A"/>
    <w:rsid w:val="003E0195"/>
    <w:rsid w:val="003E3262"/>
    <w:rsid w:val="003E7953"/>
    <w:rsid w:val="003F1038"/>
    <w:rsid w:val="003F3318"/>
    <w:rsid w:val="003F4C20"/>
    <w:rsid w:val="00400481"/>
    <w:rsid w:val="00404C09"/>
    <w:rsid w:val="00405384"/>
    <w:rsid w:val="00405A6F"/>
    <w:rsid w:val="00407851"/>
    <w:rsid w:val="00410B6C"/>
    <w:rsid w:val="00421F98"/>
    <w:rsid w:val="004349FC"/>
    <w:rsid w:val="004378E3"/>
    <w:rsid w:val="00437E19"/>
    <w:rsid w:val="00442C96"/>
    <w:rsid w:val="004439C9"/>
    <w:rsid w:val="00443A3D"/>
    <w:rsid w:val="00444431"/>
    <w:rsid w:val="004523B1"/>
    <w:rsid w:val="00452B2E"/>
    <w:rsid w:val="00452B61"/>
    <w:rsid w:val="00455180"/>
    <w:rsid w:val="004561BB"/>
    <w:rsid w:val="0045682D"/>
    <w:rsid w:val="00460D09"/>
    <w:rsid w:val="00463EEB"/>
    <w:rsid w:val="00470567"/>
    <w:rsid w:val="004711EB"/>
    <w:rsid w:val="00473418"/>
    <w:rsid w:val="0047598F"/>
    <w:rsid w:val="004763CE"/>
    <w:rsid w:val="0047762F"/>
    <w:rsid w:val="00481947"/>
    <w:rsid w:val="00485FEC"/>
    <w:rsid w:val="00487630"/>
    <w:rsid w:val="00491720"/>
    <w:rsid w:val="00494BF2"/>
    <w:rsid w:val="004A2072"/>
    <w:rsid w:val="004A500E"/>
    <w:rsid w:val="004A67FD"/>
    <w:rsid w:val="004B033C"/>
    <w:rsid w:val="004B20B4"/>
    <w:rsid w:val="004B4CFC"/>
    <w:rsid w:val="004B7EE1"/>
    <w:rsid w:val="004C519D"/>
    <w:rsid w:val="004C69FE"/>
    <w:rsid w:val="004D5255"/>
    <w:rsid w:val="004D7062"/>
    <w:rsid w:val="004D7D27"/>
    <w:rsid w:val="004E5764"/>
    <w:rsid w:val="004F2442"/>
    <w:rsid w:val="004F55AC"/>
    <w:rsid w:val="004F57EC"/>
    <w:rsid w:val="004F5E0C"/>
    <w:rsid w:val="004F758E"/>
    <w:rsid w:val="00502946"/>
    <w:rsid w:val="00503492"/>
    <w:rsid w:val="00512F7C"/>
    <w:rsid w:val="00520AA1"/>
    <w:rsid w:val="0052107D"/>
    <w:rsid w:val="00523A57"/>
    <w:rsid w:val="005302AD"/>
    <w:rsid w:val="005311E1"/>
    <w:rsid w:val="00532712"/>
    <w:rsid w:val="005415A9"/>
    <w:rsid w:val="00546B1A"/>
    <w:rsid w:val="005538F0"/>
    <w:rsid w:val="00554BA4"/>
    <w:rsid w:val="00562E91"/>
    <w:rsid w:val="00563C5C"/>
    <w:rsid w:val="005640D4"/>
    <w:rsid w:val="00566BD7"/>
    <w:rsid w:val="00567263"/>
    <w:rsid w:val="005752E0"/>
    <w:rsid w:val="00576EC0"/>
    <w:rsid w:val="005825A0"/>
    <w:rsid w:val="00582E5D"/>
    <w:rsid w:val="00583960"/>
    <w:rsid w:val="005844D9"/>
    <w:rsid w:val="00584BAB"/>
    <w:rsid w:val="00585867"/>
    <w:rsid w:val="00585A30"/>
    <w:rsid w:val="00591E8B"/>
    <w:rsid w:val="00592FA4"/>
    <w:rsid w:val="005A0D69"/>
    <w:rsid w:val="005A2E66"/>
    <w:rsid w:val="005A4C0F"/>
    <w:rsid w:val="005B2870"/>
    <w:rsid w:val="005B2D84"/>
    <w:rsid w:val="005B564F"/>
    <w:rsid w:val="005C45C5"/>
    <w:rsid w:val="005C4F77"/>
    <w:rsid w:val="005D18C2"/>
    <w:rsid w:val="005D4C05"/>
    <w:rsid w:val="005D60FE"/>
    <w:rsid w:val="005E1C9E"/>
    <w:rsid w:val="005E1F54"/>
    <w:rsid w:val="005E30AF"/>
    <w:rsid w:val="005F3D01"/>
    <w:rsid w:val="005F5C41"/>
    <w:rsid w:val="005F7D31"/>
    <w:rsid w:val="00602110"/>
    <w:rsid w:val="0060317B"/>
    <w:rsid w:val="00603191"/>
    <w:rsid w:val="006048DC"/>
    <w:rsid w:val="0060541E"/>
    <w:rsid w:val="00606885"/>
    <w:rsid w:val="006079BA"/>
    <w:rsid w:val="00611248"/>
    <w:rsid w:val="006116D3"/>
    <w:rsid w:val="00612D7D"/>
    <w:rsid w:val="006169E4"/>
    <w:rsid w:val="00617413"/>
    <w:rsid w:val="00617D5D"/>
    <w:rsid w:val="00617F76"/>
    <w:rsid w:val="00620788"/>
    <w:rsid w:val="00620FE7"/>
    <w:rsid w:val="00620FEB"/>
    <w:rsid w:val="00622D72"/>
    <w:rsid w:val="00631FF7"/>
    <w:rsid w:val="00632248"/>
    <w:rsid w:val="006379A4"/>
    <w:rsid w:val="0064426C"/>
    <w:rsid w:val="0065372E"/>
    <w:rsid w:val="00654DA8"/>
    <w:rsid w:val="006557E1"/>
    <w:rsid w:val="006563F5"/>
    <w:rsid w:val="00656E01"/>
    <w:rsid w:val="006616AC"/>
    <w:rsid w:val="0066329E"/>
    <w:rsid w:val="0066637C"/>
    <w:rsid w:val="00677113"/>
    <w:rsid w:val="006827B8"/>
    <w:rsid w:val="006829F8"/>
    <w:rsid w:val="0068322B"/>
    <w:rsid w:val="00685A3C"/>
    <w:rsid w:val="006871BF"/>
    <w:rsid w:val="006909C8"/>
    <w:rsid w:val="006929F0"/>
    <w:rsid w:val="0069434F"/>
    <w:rsid w:val="006943BA"/>
    <w:rsid w:val="00695F09"/>
    <w:rsid w:val="00697570"/>
    <w:rsid w:val="006A30FF"/>
    <w:rsid w:val="006A330F"/>
    <w:rsid w:val="006A633C"/>
    <w:rsid w:val="006A76D1"/>
    <w:rsid w:val="006B44B6"/>
    <w:rsid w:val="006B7374"/>
    <w:rsid w:val="006B7D1D"/>
    <w:rsid w:val="006C09AD"/>
    <w:rsid w:val="006C0FAC"/>
    <w:rsid w:val="006C1758"/>
    <w:rsid w:val="006C395C"/>
    <w:rsid w:val="006C6277"/>
    <w:rsid w:val="006D07C2"/>
    <w:rsid w:val="006D1975"/>
    <w:rsid w:val="006D3F92"/>
    <w:rsid w:val="006D6B84"/>
    <w:rsid w:val="006E22BF"/>
    <w:rsid w:val="006F42BE"/>
    <w:rsid w:val="00704A4D"/>
    <w:rsid w:val="00704F58"/>
    <w:rsid w:val="00711D0B"/>
    <w:rsid w:val="00715B8C"/>
    <w:rsid w:val="007166E5"/>
    <w:rsid w:val="00717F6D"/>
    <w:rsid w:val="0072303E"/>
    <w:rsid w:val="0073265A"/>
    <w:rsid w:val="00733B76"/>
    <w:rsid w:val="007355D0"/>
    <w:rsid w:val="00735B62"/>
    <w:rsid w:val="007402BD"/>
    <w:rsid w:val="0074765D"/>
    <w:rsid w:val="00747776"/>
    <w:rsid w:val="007500C7"/>
    <w:rsid w:val="007530D8"/>
    <w:rsid w:val="00753B2B"/>
    <w:rsid w:val="00756963"/>
    <w:rsid w:val="007619D4"/>
    <w:rsid w:val="00764D0A"/>
    <w:rsid w:val="00765022"/>
    <w:rsid w:val="00765145"/>
    <w:rsid w:val="0076643D"/>
    <w:rsid w:val="00774CE7"/>
    <w:rsid w:val="00776144"/>
    <w:rsid w:val="00776B5C"/>
    <w:rsid w:val="00780F22"/>
    <w:rsid w:val="00785308"/>
    <w:rsid w:val="00785AB7"/>
    <w:rsid w:val="00791753"/>
    <w:rsid w:val="007932C9"/>
    <w:rsid w:val="007949AD"/>
    <w:rsid w:val="00794BCB"/>
    <w:rsid w:val="007A0C16"/>
    <w:rsid w:val="007A30CB"/>
    <w:rsid w:val="007A4F5F"/>
    <w:rsid w:val="007A7048"/>
    <w:rsid w:val="007B2A75"/>
    <w:rsid w:val="007B52C1"/>
    <w:rsid w:val="007C3876"/>
    <w:rsid w:val="007C4EB6"/>
    <w:rsid w:val="007D0B8F"/>
    <w:rsid w:val="007D2F75"/>
    <w:rsid w:val="007D354A"/>
    <w:rsid w:val="007E19DA"/>
    <w:rsid w:val="007E4EA7"/>
    <w:rsid w:val="007E6B19"/>
    <w:rsid w:val="007E743F"/>
    <w:rsid w:val="007F0FDA"/>
    <w:rsid w:val="007F2624"/>
    <w:rsid w:val="007F6D32"/>
    <w:rsid w:val="007F7689"/>
    <w:rsid w:val="00801AEB"/>
    <w:rsid w:val="008027CC"/>
    <w:rsid w:val="00803A4B"/>
    <w:rsid w:val="0080770E"/>
    <w:rsid w:val="00807737"/>
    <w:rsid w:val="00807953"/>
    <w:rsid w:val="0081092B"/>
    <w:rsid w:val="0081246E"/>
    <w:rsid w:val="0082333E"/>
    <w:rsid w:val="00824523"/>
    <w:rsid w:val="00836C61"/>
    <w:rsid w:val="00836ECE"/>
    <w:rsid w:val="008400FD"/>
    <w:rsid w:val="00846B9C"/>
    <w:rsid w:val="00846CF7"/>
    <w:rsid w:val="0085188D"/>
    <w:rsid w:val="00860D1E"/>
    <w:rsid w:val="00862B96"/>
    <w:rsid w:val="00867C2B"/>
    <w:rsid w:val="00873082"/>
    <w:rsid w:val="00874882"/>
    <w:rsid w:val="00877B82"/>
    <w:rsid w:val="00880423"/>
    <w:rsid w:val="0088600D"/>
    <w:rsid w:val="00892477"/>
    <w:rsid w:val="00894013"/>
    <w:rsid w:val="00894084"/>
    <w:rsid w:val="008977DA"/>
    <w:rsid w:val="008A2DE5"/>
    <w:rsid w:val="008A3C4E"/>
    <w:rsid w:val="008A756F"/>
    <w:rsid w:val="008B2DE8"/>
    <w:rsid w:val="008B3B96"/>
    <w:rsid w:val="008B449F"/>
    <w:rsid w:val="008C0C3A"/>
    <w:rsid w:val="008C19E6"/>
    <w:rsid w:val="008C225D"/>
    <w:rsid w:val="008C4468"/>
    <w:rsid w:val="008C5CA3"/>
    <w:rsid w:val="008D5DFD"/>
    <w:rsid w:val="008E1244"/>
    <w:rsid w:val="008E4A19"/>
    <w:rsid w:val="008E6F6B"/>
    <w:rsid w:val="008F32F0"/>
    <w:rsid w:val="00903F2F"/>
    <w:rsid w:val="009056CC"/>
    <w:rsid w:val="00906F82"/>
    <w:rsid w:val="00911986"/>
    <w:rsid w:val="00911B7C"/>
    <w:rsid w:val="00922791"/>
    <w:rsid w:val="00922920"/>
    <w:rsid w:val="009335EC"/>
    <w:rsid w:val="00934E81"/>
    <w:rsid w:val="00935C4E"/>
    <w:rsid w:val="009361DE"/>
    <w:rsid w:val="0093677D"/>
    <w:rsid w:val="009425FD"/>
    <w:rsid w:val="0094595B"/>
    <w:rsid w:val="00946141"/>
    <w:rsid w:val="0095168C"/>
    <w:rsid w:val="00953A3D"/>
    <w:rsid w:val="009549CD"/>
    <w:rsid w:val="00956750"/>
    <w:rsid w:val="00956A3A"/>
    <w:rsid w:val="00956D52"/>
    <w:rsid w:val="0096007D"/>
    <w:rsid w:val="00962D29"/>
    <w:rsid w:val="0096425B"/>
    <w:rsid w:val="009703D7"/>
    <w:rsid w:val="0097307F"/>
    <w:rsid w:val="009734C1"/>
    <w:rsid w:val="009771AE"/>
    <w:rsid w:val="009808C5"/>
    <w:rsid w:val="0098120B"/>
    <w:rsid w:val="00991416"/>
    <w:rsid w:val="00991E5D"/>
    <w:rsid w:val="0099798B"/>
    <w:rsid w:val="009A23F7"/>
    <w:rsid w:val="009A63BE"/>
    <w:rsid w:val="009A668B"/>
    <w:rsid w:val="009A6DE1"/>
    <w:rsid w:val="009B0251"/>
    <w:rsid w:val="009B5A96"/>
    <w:rsid w:val="009B5B7E"/>
    <w:rsid w:val="009C1EC4"/>
    <w:rsid w:val="009C4637"/>
    <w:rsid w:val="009C51F2"/>
    <w:rsid w:val="009C63F9"/>
    <w:rsid w:val="009C708E"/>
    <w:rsid w:val="009D0488"/>
    <w:rsid w:val="009D6800"/>
    <w:rsid w:val="009D7821"/>
    <w:rsid w:val="009E12F5"/>
    <w:rsid w:val="009E231F"/>
    <w:rsid w:val="009E4B22"/>
    <w:rsid w:val="009E5235"/>
    <w:rsid w:val="009E65E3"/>
    <w:rsid w:val="009F0D38"/>
    <w:rsid w:val="009F1CF2"/>
    <w:rsid w:val="009F4F5B"/>
    <w:rsid w:val="009F6F8C"/>
    <w:rsid w:val="00A067D6"/>
    <w:rsid w:val="00A07025"/>
    <w:rsid w:val="00A10A77"/>
    <w:rsid w:val="00A11453"/>
    <w:rsid w:val="00A12B71"/>
    <w:rsid w:val="00A16764"/>
    <w:rsid w:val="00A2154B"/>
    <w:rsid w:val="00A21D2F"/>
    <w:rsid w:val="00A22F8B"/>
    <w:rsid w:val="00A22FD1"/>
    <w:rsid w:val="00A27E57"/>
    <w:rsid w:val="00A37CD0"/>
    <w:rsid w:val="00A40214"/>
    <w:rsid w:val="00A42B6A"/>
    <w:rsid w:val="00A44B0C"/>
    <w:rsid w:val="00A454EE"/>
    <w:rsid w:val="00A5441D"/>
    <w:rsid w:val="00A64618"/>
    <w:rsid w:val="00A742C9"/>
    <w:rsid w:val="00A77948"/>
    <w:rsid w:val="00A77B8A"/>
    <w:rsid w:val="00A80393"/>
    <w:rsid w:val="00A82A96"/>
    <w:rsid w:val="00A85CB0"/>
    <w:rsid w:val="00A8637F"/>
    <w:rsid w:val="00A90962"/>
    <w:rsid w:val="00A911D6"/>
    <w:rsid w:val="00A91AA7"/>
    <w:rsid w:val="00A92D5D"/>
    <w:rsid w:val="00A939B5"/>
    <w:rsid w:val="00A956AE"/>
    <w:rsid w:val="00AA06CA"/>
    <w:rsid w:val="00AA0C1B"/>
    <w:rsid w:val="00AA12D3"/>
    <w:rsid w:val="00AA395E"/>
    <w:rsid w:val="00AA5F9F"/>
    <w:rsid w:val="00AA6DBD"/>
    <w:rsid w:val="00AB07C3"/>
    <w:rsid w:val="00AB39F1"/>
    <w:rsid w:val="00AC31F1"/>
    <w:rsid w:val="00AC67EC"/>
    <w:rsid w:val="00AD18E0"/>
    <w:rsid w:val="00AD20EC"/>
    <w:rsid w:val="00AD6B09"/>
    <w:rsid w:val="00AE1BD6"/>
    <w:rsid w:val="00AF06F7"/>
    <w:rsid w:val="00AF2A91"/>
    <w:rsid w:val="00AF34A3"/>
    <w:rsid w:val="00B00FB3"/>
    <w:rsid w:val="00B031E6"/>
    <w:rsid w:val="00B046E1"/>
    <w:rsid w:val="00B067C4"/>
    <w:rsid w:val="00B06957"/>
    <w:rsid w:val="00B1274C"/>
    <w:rsid w:val="00B1493E"/>
    <w:rsid w:val="00B15F00"/>
    <w:rsid w:val="00B17E54"/>
    <w:rsid w:val="00B227C3"/>
    <w:rsid w:val="00B22F25"/>
    <w:rsid w:val="00B33C2D"/>
    <w:rsid w:val="00B35268"/>
    <w:rsid w:val="00B35B08"/>
    <w:rsid w:val="00B361F6"/>
    <w:rsid w:val="00B443D2"/>
    <w:rsid w:val="00B5191E"/>
    <w:rsid w:val="00B554B3"/>
    <w:rsid w:val="00B55CB4"/>
    <w:rsid w:val="00B5676E"/>
    <w:rsid w:val="00B6297D"/>
    <w:rsid w:val="00B64446"/>
    <w:rsid w:val="00B67D1C"/>
    <w:rsid w:val="00B71353"/>
    <w:rsid w:val="00B73D4C"/>
    <w:rsid w:val="00B77116"/>
    <w:rsid w:val="00B81FE2"/>
    <w:rsid w:val="00B82CAE"/>
    <w:rsid w:val="00B83A6D"/>
    <w:rsid w:val="00B84AEC"/>
    <w:rsid w:val="00B90ADB"/>
    <w:rsid w:val="00B923B5"/>
    <w:rsid w:val="00B92E80"/>
    <w:rsid w:val="00B9376A"/>
    <w:rsid w:val="00B96D47"/>
    <w:rsid w:val="00B97E61"/>
    <w:rsid w:val="00BA0D33"/>
    <w:rsid w:val="00BA4F8F"/>
    <w:rsid w:val="00BA6544"/>
    <w:rsid w:val="00BB2830"/>
    <w:rsid w:val="00BB6997"/>
    <w:rsid w:val="00BB75F4"/>
    <w:rsid w:val="00BB7FC7"/>
    <w:rsid w:val="00BC1FD0"/>
    <w:rsid w:val="00BC5637"/>
    <w:rsid w:val="00BD062E"/>
    <w:rsid w:val="00BD173A"/>
    <w:rsid w:val="00BD630B"/>
    <w:rsid w:val="00BD67C7"/>
    <w:rsid w:val="00BE5347"/>
    <w:rsid w:val="00BE55A0"/>
    <w:rsid w:val="00BF6584"/>
    <w:rsid w:val="00BF6BC3"/>
    <w:rsid w:val="00BF7463"/>
    <w:rsid w:val="00C05029"/>
    <w:rsid w:val="00C079DF"/>
    <w:rsid w:val="00C07DAE"/>
    <w:rsid w:val="00C10A65"/>
    <w:rsid w:val="00C23E18"/>
    <w:rsid w:val="00C245B4"/>
    <w:rsid w:val="00C276BA"/>
    <w:rsid w:val="00C31BCA"/>
    <w:rsid w:val="00C35080"/>
    <w:rsid w:val="00C3627D"/>
    <w:rsid w:val="00C367C2"/>
    <w:rsid w:val="00C429DE"/>
    <w:rsid w:val="00C46A8A"/>
    <w:rsid w:val="00C47E6F"/>
    <w:rsid w:val="00C5025F"/>
    <w:rsid w:val="00C524B3"/>
    <w:rsid w:val="00C53019"/>
    <w:rsid w:val="00C55209"/>
    <w:rsid w:val="00C5569A"/>
    <w:rsid w:val="00C56516"/>
    <w:rsid w:val="00C60A7A"/>
    <w:rsid w:val="00C60F82"/>
    <w:rsid w:val="00C64895"/>
    <w:rsid w:val="00C700E8"/>
    <w:rsid w:val="00C70FA9"/>
    <w:rsid w:val="00C71F40"/>
    <w:rsid w:val="00C749E5"/>
    <w:rsid w:val="00C8222B"/>
    <w:rsid w:val="00C823DF"/>
    <w:rsid w:val="00C82471"/>
    <w:rsid w:val="00C8507D"/>
    <w:rsid w:val="00C95D85"/>
    <w:rsid w:val="00CA0328"/>
    <w:rsid w:val="00CA0E35"/>
    <w:rsid w:val="00CA68EC"/>
    <w:rsid w:val="00CB1BCA"/>
    <w:rsid w:val="00CB2198"/>
    <w:rsid w:val="00CB3672"/>
    <w:rsid w:val="00CB3CED"/>
    <w:rsid w:val="00CC2504"/>
    <w:rsid w:val="00CC264F"/>
    <w:rsid w:val="00CC46F7"/>
    <w:rsid w:val="00CC72DF"/>
    <w:rsid w:val="00CD1F9F"/>
    <w:rsid w:val="00CD6AF6"/>
    <w:rsid w:val="00CE0B71"/>
    <w:rsid w:val="00CE12FE"/>
    <w:rsid w:val="00CE193E"/>
    <w:rsid w:val="00CE36DB"/>
    <w:rsid w:val="00CE4342"/>
    <w:rsid w:val="00CE7C64"/>
    <w:rsid w:val="00CF2AB4"/>
    <w:rsid w:val="00D0135B"/>
    <w:rsid w:val="00D0330D"/>
    <w:rsid w:val="00D03F82"/>
    <w:rsid w:val="00D05987"/>
    <w:rsid w:val="00D05DA2"/>
    <w:rsid w:val="00D070DC"/>
    <w:rsid w:val="00D07186"/>
    <w:rsid w:val="00D0738D"/>
    <w:rsid w:val="00D1140B"/>
    <w:rsid w:val="00D1412D"/>
    <w:rsid w:val="00D17AFC"/>
    <w:rsid w:val="00D2083F"/>
    <w:rsid w:val="00D2265F"/>
    <w:rsid w:val="00D2297C"/>
    <w:rsid w:val="00D278CF"/>
    <w:rsid w:val="00D27A85"/>
    <w:rsid w:val="00D30263"/>
    <w:rsid w:val="00D367FD"/>
    <w:rsid w:val="00D378B2"/>
    <w:rsid w:val="00D432A0"/>
    <w:rsid w:val="00D44E02"/>
    <w:rsid w:val="00D52F74"/>
    <w:rsid w:val="00D53725"/>
    <w:rsid w:val="00D5593E"/>
    <w:rsid w:val="00D55EF7"/>
    <w:rsid w:val="00D60A09"/>
    <w:rsid w:val="00D64690"/>
    <w:rsid w:val="00D66290"/>
    <w:rsid w:val="00D71253"/>
    <w:rsid w:val="00D839BA"/>
    <w:rsid w:val="00D84AB6"/>
    <w:rsid w:val="00D91061"/>
    <w:rsid w:val="00D9300A"/>
    <w:rsid w:val="00D93B8D"/>
    <w:rsid w:val="00D94986"/>
    <w:rsid w:val="00D96C34"/>
    <w:rsid w:val="00DA10AE"/>
    <w:rsid w:val="00DA11EC"/>
    <w:rsid w:val="00DA2CA6"/>
    <w:rsid w:val="00DA4353"/>
    <w:rsid w:val="00DA48EE"/>
    <w:rsid w:val="00DA5892"/>
    <w:rsid w:val="00DB37C3"/>
    <w:rsid w:val="00DB574D"/>
    <w:rsid w:val="00DC0A96"/>
    <w:rsid w:val="00DC1CDE"/>
    <w:rsid w:val="00DC3423"/>
    <w:rsid w:val="00DD073F"/>
    <w:rsid w:val="00DD0B3E"/>
    <w:rsid w:val="00DD33E4"/>
    <w:rsid w:val="00DD4D45"/>
    <w:rsid w:val="00DE56FE"/>
    <w:rsid w:val="00DF0D2A"/>
    <w:rsid w:val="00DF3F71"/>
    <w:rsid w:val="00E128A8"/>
    <w:rsid w:val="00E130B2"/>
    <w:rsid w:val="00E1788E"/>
    <w:rsid w:val="00E17B1F"/>
    <w:rsid w:val="00E22C61"/>
    <w:rsid w:val="00E2523B"/>
    <w:rsid w:val="00E27E43"/>
    <w:rsid w:val="00E3047D"/>
    <w:rsid w:val="00E3182E"/>
    <w:rsid w:val="00E321D5"/>
    <w:rsid w:val="00E34617"/>
    <w:rsid w:val="00E36B88"/>
    <w:rsid w:val="00E37001"/>
    <w:rsid w:val="00E41108"/>
    <w:rsid w:val="00E412CA"/>
    <w:rsid w:val="00E41700"/>
    <w:rsid w:val="00E45E0E"/>
    <w:rsid w:val="00E4635C"/>
    <w:rsid w:val="00E468B8"/>
    <w:rsid w:val="00E53EEA"/>
    <w:rsid w:val="00E56568"/>
    <w:rsid w:val="00E600FF"/>
    <w:rsid w:val="00E668B5"/>
    <w:rsid w:val="00E71D91"/>
    <w:rsid w:val="00E73DF3"/>
    <w:rsid w:val="00E80697"/>
    <w:rsid w:val="00E83375"/>
    <w:rsid w:val="00E861C8"/>
    <w:rsid w:val="00E91DC0"/>
    <w:rsid w:val="00E9585C"/>
    <w:rsid w:val="00EA1091"/>
    <w:rsid w:val="00EA1E75"/>
    <w:rsid w:val="00EA4A09"/>
    <w:rsid w:val="00EA52CB"/>
    <w:rsid w:val="00EB3B29"/>
    <w:rsid w:val="00EB4F1B"/>
    <w:rsid w:val="00EB7B77"/>
    <w:rsid w:val="00EB7F7B"/>
    <w:rsid w:val="00EC56F6"/>
    <w:rsid w:val="00EC6245"/>
    <w:rsid w:val="00EC6E50"/>
    <w:rsid w:val="00EC71DC"/>
    <w:rsid w:val="00ED2432"/>
    <w:rsid w:val="00EE1CD6"/>
    <w:rsid w:val="00EE4B0F"/>
    <w:rsid w:val="00EE7A62"/>
    <w:rsid w:val="00EF14EA"/>
    <w:rsid w:val="00EF2F8D"/>
    <w:rsid w:val="00EF45ED"/>
    <w:rsid w:val="00EF4775"/>
    <w:rsid w:val="00EF6F1B"/>
    <w:rsid w:val="00F05549"/>
    <w:rsid w:val="00F063D2"/>
    <w:rsid w:val="00F0689E"/>
    <w:rsid w:val="00F07C2E"/>
    <w:rsid w:val="00F161FF"/>
    <w:rsid w:val="00F222D6"/>
    <w:rsid w:val="00F232A3"/>
    <w:rsid w:val="00F25493"/>
    <w:rsid w:val="00F262E5"/>
    <w:rsid w:val="00F33796"/>
    <w:rsid w:val="00F47EE3"/>
    <w:rsid w:val="00F56392"/>
    <w:rsid w:val="00F604FB"/>
    <w:rsid w:val="00F60E91"/>
    <w:rsid w:val="00F6253F"/>
    <w:rsid w:val="00F6278F"/>
    <w:rsid w:val="00F636FE"/>
    <w:rsid w:val="00F73EBE"/>
    <w:rsid w:val="00F74DE9"/>
    <w:rsid w:val="00F75BF3"/>
    <w:rsid w:val="00F80F39"/>
    <w:rsid w:val="00F839FA"/>
    <w:rsid w:val="00F84760"/>
    <w:rsid w:val="00F85A21"/>
    <w:rsid w:val="00F90D1F"/>
    <w:rsid w:val="00F91493"/>
    <w:rsid w:val="00F915CF"/>
    <w:rsid w:val="00F92E3C"/>
    <w:rsid w:val="00F93A85"/>
    <w:rsid w:val="00F96AE0"/>
    <w:rsid w:val="00FA05E2"/>
    <w:rsid w:val="00FA1802"/>
    <w:rsid w:val="00FA3A37"/>
    <w:rsid w:val="00FA7AB1"/>
    <w:rsid w:val="00FB13E5"/>
    <w:rsid w:val="00FB1737"/>
    <w:rsid w:val="00FB5AC7"/>
    <w:rsid w:val="00FB5BAA"/>
    <w:rsid w:val="00FC4021"/>
    <w:rsid w:val="00FC5FEC"/>
    <w:rsid w:val="00FC7F93"/>
    <w:rsid w:val="00FD47C6"/>
    <w:rsid w:val="00FD7106"/>
    <w:rsid w:val="00FE48B3"/>
    <w:rsid w:val="00FE6D18"/>
    <w:rsid w:val="00FE7786"/>
    <w:rsid w:val="00FF06DD"/>
    <w:rsid w:val="00FF22A5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2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2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1C1557570AF7809143BBF2362175A3E066BE7F4C3BCF01743006F6572342FE8C0042E5700l8E1L" TargetMode="External"/><Relationship Id="rId13" Type="http://schemas.openxmlformats.org/officeDocument/2006/relationships/hyperlink" Target="consultantplus://offline/ref=DBD1C1557570AF7809143BBF2362175A3D0163E7F4C5BCF01743006F6572342FE8C0042D5500857Al3E1L" TargetMode="External"/><Relationship Id="rId18" Type="http://schemas.openxmlformats.org/officeDocument/2006/relationships/hyperlink" Target="consultantplus://offline/ref=DBD1C1557570AF7809143BBF2362175A3E066BE7F4C3BCF01743006F6572342FE8C0042D5D03l8ECL" TargetMode="External"/><Relationship Id="rId26" Type="http://schemas.openxmlformats.org/officeDocument/2006/relationships/hyperlink" Target="consultantplus://offline/ref=DBD1C1557570AF7809143BBF2362175A3E066AEEFAC3BCF01743006F6572342FE8C004295305l8E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D1C1557570AF7809143BBF2362175A3E066BEDFBC1BCF01743006F6572342FE8C0042D55008579l3E5L" TargetMode="External"/><Relationship Id="rId7" Type="http://schemas.openxmlformats.org/officeDocument/2006/relationships/hyperlink" Target="consultantplus://offline/ref=DBD1C1557570AF7809143BBF2362175A3D0163E7F4C5BCF01743006F65l7E2L" TargetMode="External"/><Relationship Id="rId12" Type="http://schemas.openxmlformats.org/officeDocument/2006/relationships/hyperlink" Target="consultantplus://offline/ref=DBD1C1557570AF7809143BBF2362175A3E066BE7F4C3BCF01743006F6572342FE8C0042E5701l8E5L" TargetMode="External"/><Relationship Id="rId17" Type="http://schemas.openxmlformats.org/officeDocument/2006/relationships/hyperlink" Target="consultantplus://offline/ref=DBD1C1557570AF7809143BBF2362175A3D0F69ECF0C9BCF01743006F65l7E2L" TargetMode="External"/><Relationship Id="rId25" Type="http://schemas.openxmlformats.org/officeDocument/2006/relationships/hyperlink" Target="consultantplus://offline/ref=DBD1C1557570AF7809143BBF2362175A3E066AEEFAC3BCF01743006F6572342FE8C004295305l8E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D1C1557570AF7809143BBF2362175A3E066BE6FBC5BCF01743006F65l7E2L" TargetMode="External"/><Relationship Id="rId20" Type="http://schemas.openxmlformats.org/officeDocument/2006/relationships/hyperlink" Target="consultantplus://offline/ref=DBD1C1557570AF7809143BBF2362175A3E066BE7F4C3BCF01743006F65l7E2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1C1557570AF7809143BBF2362175A3E066BE7F4C3BCF01743006F65l7E2L" TargetMode="External"/><Relationship Id="rId11" Type="http://schemas.openxmlformats.org/officeDocument/2006/relationships/hyperlink" Target="consultantplus://offline/ref=DBD1C1557570AF7809143BBF2362175A3D0362EEF2C2BCF01743006F65l7E2L" TargetMode="External"/><Relationship Id="rId24" Type="http://schemas.openxmlformats.org/officeDocument/2006/relationships/hyperlink" Target="consultantplus://offline/ref=DBD1C1557570AF7809143BBF2362175A3E066AEEFAC3BCF01743006F6572342FE8C004295305l8E7L" TargetMode="External"/><Relationship Id="rId5" Type="http://schemas.openxmlformats.org/officeDocument/2006/relationships/hyperlink" Target="consultantplus://offline/ref=DBD1C1557570AF7809143BBF2362175A3E066BEDFBC1BCF01743006F65l7E2L" TargetMode="External"/><Relationship Id="rId15" Type="http://schemas.openxmlformats.org/officeDocument/2006/relationships/hyperlink" Target="consultantplus://offline/ref=DBD1C1557570AF7809143BBF2362175A3E066AEEF6C2BCF01743006F6572342FE8C0042D5500837Dl3E7L" TargetMode="External"/><Relationship Id="rId23" Type="http://schemas.openxmlformats.org/officeDocument/2006/relationships/hyperlink" Target="consultantplus://offline/ref=DBD1C1557570AF7809143BBF2362175A3E066AEEFAC3BCF01743006F6572342FE8C004295304l8E3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BD1C1557570AF7809143BBF2362175A350462EFF5CAE1FA1F1A0C6Dl6E2L" TargetMode="External"/><Relationship Id="rId19" Type="http://schemas.openxmlformats.org/officeDocument/2006/relationships/hyperlink" Target="consultantplus://offline/ref=DBD1C1557570AF7809143BBF2362175A3E066BE7F4C3BCF01743006F65l7E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1C1557570AF7809143BBF2362175A3D0062EFF7C0BCF01743006F6572342FE8C0042D5500857Dl3E5L" TargetMode="External"/><Relationship Id="rId14" Type="http://schemas.openxmlformats.org/officeDocument/2006/relationships/hyperlink" Target="consultantplus://offline/ref=DBD1C1557570AF7809143BBF2362175A3E066BE6FBC5BCF01743006F6572342FE8C0042D5500817Fl3E6L" TargetMode="External"/><Relationship Id="rId22" Type="http://schemas.openxmlformats.org/officeDocument/2006/relationships/hyperlink" Target="consultantplus://offline/ref=DBD1C1557570AF7809143BBF2362175A3E066AEEFAC3BCF01743006F6572342FE8C004295304l8E0L" TargetMode="External"/><Relationship Id="rId27" Type="http://schemas.openxmlformats.org/officeDocument/2006/relationships/hyperlink" Target="consultantplus://offline/ref=DBD1C1557570AF7809143BBF2362175A3E066AEEFAC3BCF01743006F6572342FE8C004295305l8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User</cp:lastModifiedBy>
  <cp:revision>2</cp:revision>
  <cp:lastPrinted>2016-10-03T11:09:00Z</cp:lastPrinted>
  <dcterms:created xsi:type="dcterms:W3CDTF">2016-12-11T21:24:00Z</dcterms:created>
  <dcterms:modified xsi:type="dcterms:W3CDTF">2016-12-11T21:24:00Z</dcterms:modified>
</cp:coreProperties>
</file>