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8" w:rsidRPr="00763B38" w:rsidRDefault="00763B38" w:rsidP="002A4327">
      <w:pPr>
        <w:jc w:val="center"/>
        <w:rPr>
          <w:sz w:val="28"/>
        </w:rPr>
      </w:pP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>
        <w:rPr>
          <w:sz w:val="28"/>
        </w:rPr>
        <w:t xml:space="preserve">                                 </w:t>
      </w:r>
      <w:r w:rsidRPr="00763B38">
        <w:rPr>
          <w:sz w:val="28"/>
        </w:rPr>
        <w:t>Проект</w:t>
      </w:r>
    </w:p>
    <w:p w:rsidR="002A4327" w:rsidRDefault="002A4327" w:rsidP="002A4327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>ученого совета СПбГУТ</w:t>
      </w:r>
      <w:r>
        <w:rPr>
          <w:sz w:val="28"/>
        </w:rPr>
        <w:br/>
        <w:t xml:space="preserve">от </w:t>
      </w:r>
      <w:r w:rsidR="005271A5">
        <w:rPr>
          <w:sz w:val="28"/>
        </w:rPr>
        <w:t>2</w:t>
      </w:r>
      <w:r w:rsidR="00A36C35">
        <w:rPr>
          <w:sz w:val="28"/>
        </w:rPr>
        <w:t>6</w:t>
      </w:r>
      <w:r>
        <w:rPr>
          <w:sz w:val="28"/>
        </w:rPr>
        <w:t xml:space="preserve"> </w:t>
      </w:r>
      <w:r w:rsidR="00AB110A">
        <w:rPr>
          <w:sz w:val="28"/>
        </w:rPr>
        <w:t>февраля</w:t>
      </w:r>
      <w:r>
        <w:rPr>
          <w:sz w:val="28"/>
        </w:rPr>
        <w:t xml:space="preserve"> 202</w:t>
      </w:r>
      <w:r w:rsidR="00AB110A">
        <w:rPr>
          <w:sz w:val="28"/>
        </w:rPr>
        <w:t>5</w:t>
      </w:r>
      <w:r>
        <w:rPr>
          <w:sz w:val="28"/>
        </w:rPr>
        <w:t xml:space="preserve"> года, протокол №</w:t>
      </w:r>
      <w:r w:rsidR="0059587C">
        <w:rPr>
          <w:sz w:val="28"/>
        </w:rPr>
        <w:t xml:space="preserve"> </w:t>
      </w:r>
      <w:r w:rsidR="00AB110A">
        <w:rPr>
          <w:sz w:val="28"/>
        </w:rPr>
        <w:t>2</w:t>
      </w:r>
    </w:p>
    <w:p w:rsidR="002A4327" w:rsidRDefault="002A4327" w:rsidP="002A4327">
      <w:pPr>
        <w:jc w:val="center"/>
        <w:rPr>
          <w:sz w:val="28"/>
        </w:rPr>
      </w:pPr>
    </w:p>
    <w:p w:rsidR="003F7FDE" w:rsidRDefault="003F7FDE" w:rsidP="002A4327">
      <w:pPr>
        <w:jc w:val="center"/>
        <w:rPr>
          <w:sz w:val="28"/>
        </w:rPr>
      </w:pPr>
    </w:p>
    <w:p w:rsidR="002A4327" w:rsidRDefault="00DB4756" w:rsidP="006D7704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4756">
        <w:rPr>
          <w:bCs/>
          <w:sz w:val="28"/>
          <w:szCs w:val="28"/>
        </w:rPr>
        <w:t xml:space="preserve">Заслушав и обсудив доклад </w:t>
      </w:r>
      <w:r w:rsidR="00867C28">
        <w:rPr>
          <w:bCs/>
          <w:sz w:val="28"/>
          <w:szCs w:val="28"/>
        </w:rPr>
        <w:t xml:space="preserve">директора </w:t>
      </w:r>
      <w:r w:rsidR="00867C28" w:rsidRPr="002B1AD2">
        <w:rPr>
          <w:color w:val="000000"/>
          <w:sz w:val="28"/>
          <w:szCs w:val="28"/>
        </w:rPr>
        <w:t>департамента организации и качества образовательной деятельности</w:t>
      </w:r>
      <w:r w:rsidR="00867C28">
        <w:rPr>
          <w:color w:val="000000"/>
          <w:sz w:val="28"/>
          <w:szCs w:val="28"/>
        </w:rPr>
        <w:t xml:space="preserve"> </w:t>
      </w:r>
      <w:proofErr w:type="spellStart"/>
      <w:r w:rsidR="00867C28" w:rsidRPr="002B1AD2">
        <w:rPr>
          <w:color w:val="000000"/>
          <w:sz w:val="28"/>
          <w:szCs w:val="28"/>
        </w:rPr>
        <w:t>Ивасишин</w:t>
      </w:r>
      <w:r w:rsidR="00867C28">
        <w:rPr>
          <w:color w:val="000000"/>
          <w:sz w:val="28"/>
          <w:szCs w:val="28"/>
        </w:rPr>
        <w:t>а</w:t>
      </w:r>
      <w:proofErr w:type="spellEnd"/>
      <w:r w:rsidR="00867C28" w:rsidRPr="002B1AD2">
        <w:rPr>
          <w:color w:val="000000"/>
          <w:sz w:val="28"/>
          <w:szCs w:val="28"/>
        </w:rPr>
        <w:t xml:space="preserve"> С.И.</w:t>
      </w:r>
      <w:r w:rsidR="006D7704">
        <w:rPr>
          <w:color w:val="000000"/>
          <w:sz w:val="28"/>
          <w:szCs w:val="28"/>
        </w:rPr>
        <w:t xml:space="preserve"> </w:t>
      </w:r>
      <w:r w:rsidR="002A4327" w:rsidRPr="00697EC1">
        <w:rPr>
          <w:b/>
          <w:bCs/>
          <w:sz w:val="28"/>
          <w:szCs w:val="28"/>
        </w:rPr>
        <w:t>«</w:t>
      </w:r>
      <w:r w:rsidR="006D7704" w:rsidRPr="002B1AD2">
        <w:rPr>
          <w:b/>
          <w:color w:val="000000"/>
          <w:sz w:val="28"/>
          <w:szCs w:val="28"/>
        </w:rPr>
        <w:t>Итоги мониторинга деятельности университета. Задачи по повышению качества образования</w:t>
      </w:r>
      <w:r w:rsidRPr="00697EC1">
        <w:rPr>
          <w:b/>
          <w:bCs/>
          <w:sz w:val="28"/>
          <w:szCs w:val="28"/>
        </w:rPr>
        <w:t>»</w:t>
      </w:r>
      <w:r w:rsidR="006D7704">
        <w:rPr>
          <w:bCs/>
          <w:sz w:val="28"/>
          <w:szCs w:val="28"/>
        </w:rPr>
        <w:t>,</w:t>
      </w:r>
    </w:p>
    <w:p w:rsidR="00C47CC4" w:rsidRPr="006D7704" w:rsidRDefault="00C47CC4" w:rsidP="006D770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A4327" w:rsidRDefault="0027766F" w:rsidP="00CE05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76D11">
        <w:rPr>
          <w:bCs/>
          <w:sz w:val="28"/>
          <w:szCs w:val="28"/>
        </w:rPr>
        <w:t>че</w:t>
      </w:r>
      <w:r w:rsidR="00DB4756" w:rsidRPr="00DB4756">
        <w:rPr>
          <w:bCs/>
          <w:sz w:val="28"/>
          <w:szCs w:val="28"/>
        </w:rPr>
        <w:t xml:space="preserve">ный совет </w:t>
      </w:r>
      <w:r w:rsidR="00DB4756" w:rsidRPr="00697EC1">
        <w:rPr>
          <w:b/>
          <w:bCs/>
          <w:sz w:val="28"/>
          <w:szCs w:val="28"/>
        </w:rPr>
        <w:t>решил</w:t>
      </w:r>
      <w:r w:rsidR="00DB4756" w:rsidRPr="00DB4756">
        <w:rPr>
          <w:bCs/>
          <w:sz w:val="28"/>
          <w:szCs w:val="28"/>
        </w:rPr>
        <w:t>:</w:t>
      </w:r>
    </w:p>
    <w:p w:rsidR="00000000" w:rsidRPr="006D7704" w:rsidRDefault="00C47CC4" w:rsidP="00C47C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61C60" w:rsidRPr="006D7704">
        <w:rPr>
          <w:bCs/>
          <w:sz w:val="28"/>
          <w:szCs w:val="28"/>
        </w:rPr>
        <w:t>Итоги мониторинга деятельности университета за 2023 г. считать удовлетворительными.</w:t>
      </w:r>
    </w:p>
    <w:p w:rsidR="00000000" w:rsidRPr="006D7704" w:rsidRDefault="00C47CC4" w:rsidP="00C47C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61C60" w:rsidRPr="006D7704">
        <w:rPr>
          <w:bCs/>
          <w:sz w:val="28"/>
          <w:szCs w:val="28"/>
        </w:rPr>
        <w:t>В ходе приема на обучение в 2025 г. обеспечить зачисление в университет наиболее подготовленных поступающих, обеспечить повышение среднего балла ЕГЭ зачисленных на первый курс обучающихся.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первый</w:t>
      </w:r>
      <w:r w:rsidRPr="006D7704">
        <w:rPr>
          <w:bCs/>
          <w:sz w:val="28"/>
          <w:szCs w:val="28"/>
        </w:rPr>
        <w:tab/>
        <w:t xml:space="preserve"> проректор-проректор по учебной работе, ответственный секретарь приемной комиссии.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01.09.2025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3. Продолжить развитие цифрового образовательного пространства, дистанционного и электронного обучения. Разработать и разместить в системе дистанционного обучения университета не менее 100 учебных курсов. 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проректор-проректор по учебной работе, проректор по цифровой трансформации и АР, деканы факультетов, директора институтов.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Срок: </w:t>
      </w:r>
      <w:r w:rsidRPr="006D7704">
        <w:rPr>
          <w:bCs/>
          <w:sz w:val="28"/>
          <w:szCs w:val="28"/>
        </w:rPr>
        <w:t>до 31.12.2025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4. </w:t>
      </w:r>
      <w:proofErr w:type="gramStart"/>
      <w:r w:rsidRPr="006D7704">
        <w:rPr>
          <w:bCs/>
          <w:sz w:val="28"/>
          <w:szCs w:val="28"/>
        </w:rPr>
        <w:t>Организовать разработку основных образовательных программ ВО в соответствии с новым ФГОС-4 и дополнительных «ко</w:t>
      </w:r>
      <w:r>
        <w:rPr>
          <w:bCs/>
          <w:sz w:val="28"/>
          <w:szCs w:val="28"/>
        </w:rPr>
        <w:t>м</w:t>
      </w:r>
      <w:r w:rsidRPr="006D7704">
        <w:rPr>
          <w:bCs/>
          <w:sz w:val="28"/>
          <w:szCs w:val="28"/>
        </w:rPr>
        <w:t>мерче</w:t>
      </w:r>
      <w:r>
        <w:rPr>
          <w:bCs/>
          <w:sz w:val="28"/>
          <w:szCs w:val="28"/>
        </w:rPr>
        <w:t>с</w:t>
      </w:r>
      <w:r w:rsidRPr="006D7704">
        <w:rPr>
          <w:bCs/>
          <w:sz w:val="28"/>
          <w:szCs w:val="28"/>
        </w:rPr>
        <w:t xml:space="preserve">ких» профессиональных образовательных программ. </w:t>
      </w:r>
      <w:proofErr w:type="gramEnd"/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Ответственные: директор ДОКОД</w:t>
      </w:r>
      <w:bookmarkStart w:id="0" w:name="_GoBack"/>
      <w:bookmarkEnd w:id="0"/>
      <w:r w:rsidRPr="006D7704">
        <w:rPr>
          <w:bCs/>
          <w:sz w:val="28"/>
          <w:szCs w:val="28"/>
        </w:rPr>
        <w:t>, деканы факультетов, директора институтов, начальник отдела ДПО.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>Срок: до 31.12.2025 г.</w:t>
      </w:r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5. Разработать и принять меры по повышению доли научно-педагогических работников, имеющих ученую степень и (или) ученое звание, а также педагогических работников моложе 35 лет. </w:t>
      </w:r>
    </w:p>
    <w:p w:rsidR="006D7704" w:rsidRPr="006D7704" w:rsidRDefault="00BD34B3" w:rsidP="006D770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Ответственные: первый </w:t>
      </w:r>
      <w:r w:rsidR="006D7704" w:rsidRPr="006D7704">
        <w:rPr>
          <w:bCs/>
          <w:sz w:val="28"/>
          <w:szCs w:val="28"/>
        </w:rPr>
        <w:t>проректор</w:t>
      </w:r>
      <w:r>
        <w:rPr>
          <w:bCs/>
          <w:sz w:val="28"/>
          <w:szCs w:val="28"/>
        </w:rPr>
        <w:t xml:space="preserve"> </w:t>
      </w:r>
      <w:r w:rsidR="006D7704" w:rsidRPr="006D770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6D7704" w:rsidRPr="006D7704">
        <w:rPr>
          <w:bCs/>
          <w:sz w:val="28"/>
          <w:szCs w:val="28"/>
        </w:rPr>
        <w:t>проректор по учебной работе, проректор по цифровой трансформации и АР</w:t>
      </w:r>
      <w:r>
        <w:rPr>
          <w:bCs/>
          <w:sz w:val="28"/>
          <w:szCs w:val="28"/>
        </w:rPr>
        <w:t>.</w:t>
      </w:r>
      <w:proofErr w:type="gramEnd"/>
    </w:p>
    <w:p w:rsidR="006D7704" w:rsidRPr="006D7704" w:rsidRDefault="006D7704" w:rsidP="006D7704">
      <w:pPr>
        <w:ind w:firstLine="708"/>
        <w:jc w:val="both"/>
        <w:rPr>
          <w:bCs/>
          <w:sz w:val="28"/>
          <w:szCs w:val="28"/>
        </w:rPr>
      </w:pPr>
      <w:r w:rsidRPr="006D7704">
        <w:rPr>
          <w:bCs/>
          <w:sz w:val="28"/>
          <w:szCs w:val="28"/>
        </w:rPr>
        <w:t xml:space="preserve">Срок: </w:t>
      </w:r>
      <w:r w:rsidRPr="006D7704">
        <w:rPr>
          <w:bCs/>
          <w:sz w:val="28"/>
          <w:szCs w:val="28"/>
        </w:rPr>
        <w:t>до 31.12.2025 г.</w:t>
      </w:r>
    </w:p>
    <w:p w:rsidR="004E6C85" w:rsidRDefault="004E6C85" w:rsidP="002A4327">
      <w:pPr>
        <w:ind w:firstLine="708"/>
        <w:jc w:val="both"/>
        <w:rPr>
          <w:sz w:val="28"/>
          <w:szCs w:val="28"/>
        </w:rPr>
      </w:pPr>
    </w:p>
    <w:p w:rsidR="00304647" w:rsidRDefault="00304647" w:rsidP="002A4327">
      <w:pPr>
        <w:ind w:firstLine="708"/>
        <w:jc w:val="both"/>
        <w:rPr>
          <w:sz w:val="28"/>
          <w:szCs w:val="28"/>
        </w:rPr>
      </w:pPr>
    </w:p>
    <w:p w:rsidR="00BD59A5" w:rsidRPr="00D964B4" w:rsidRDefault="00BD59A5" w:rsidP="00BD59A5">
      <w:pPr>
        <w:jc w:val="both"/>
        <w:rPr>
          <w:sz w:val="28"/>
          <w:szCs w:val="28"/>
        </w:rPr>
      </w:pPr>
      <w:r w:rsidRPr="00D964B4">
        <w:rPr>
          <w:sz w:val="28"/>
          <w:szCs w:val="28"/>
        </w:rPr>
        <w:t xml:space="preserve">Председатель ученого совета       </w:t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  <w:t xml:space="preserve">                         </w:t>
      </w:r>
      <w:r w:rsidR="009B24CF">
        <w:rPr>
          <w:sz w:val="28"/>
          <w:szCs w:val="28"/>
        </w:rPr>
        <w:t xml:space="preserve">  </w:t>
      </w:r>
      <w:r w:rsidRPr="00D964B4">
        <w:rPr>
          <w:sz w:val="28"/>
          <w:szCs w:val="28"/>
        </w:rPr>
        <w:t xml:space="preserve">Р.В. </w:t>
      </w:r>
      <w:proofErr w:type="spellStart"/>
      <w:r w:rsidRPr="00D964B4">
        <w:rPr>
          <w:sz w:val="28"/>
          <w:szCs w:val="28"/>
        </w:rPr>
        <w:t>Киричек</w:t>
      </w:r>
      <w:proofErr w:type="spellEnd"/>
    </w:p>
    <w:p w:rsidR="004E6C85" w:rsidRDefault="004E6C85" w:rsidP="004E6C85">
      <w:pPr>
        <w:tabs>
          <w:tab w:val="right" w:pos="992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E05D5">
        <w:rPr>
          <w:sz w:val="28"/>
        </w:rPr>
        <w:t xml:space="preserve">     </w:t>
      </w:r>
      <w:r>
        <w:rPr>
          <w:sz w:val="28"/>
        </w:rPr>
        <w:t xml:space="preserve">   </w:t>
      </w:r>
    </w:p>
    <w:p w:rsidR="004E6C85" w:rsidRPr="00DB4756" w:rsidRDefault="004E6C85" w:rsidP="00CE05D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</w:rPr>
        <w:t xml:space="preserve">Ученый секретарь ученого совета                                 </w:t>
      </w:r>
      <w:r w:rsidR="0027766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802B85">
        <w:rPr>
          <w:sz w:val="28"/>
        </w:rPr>
        <w:t xml:space="preserve"> </w:t>
      </w:r>
      <w:r>
        <w:rPr>
          <w:sz w:val="28"/>
        </w:rPr>
        <w:t xml:space="preserve"> </w:t>
      </w:r>
      <w:r w:rsidR="00802B85">
        <w:rPr>
          <w:sz w:val="28"/>
        </w:rPr>
        <w:t xml:space="preserve">  </w:t>
      </w:r>
      <w:r>
        <w:rPr>
          <w:sz w:val="28"/>
        </w:rPr>
        <w:t>А.Б. Степанов</w:t>
      </w:r>
    </w:p>
    <w:sectPr w:rsidR="004E6C85" w:rsidRPr="00DB4756" w:rsidSect="006D77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68"/>
    <w:multiLevelType w:val="hybridMultilevel"/>
    <w:tmpl w:val="7C622078"/>
    <w:lvl w:ilvl="0" w:tplc="10DC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A7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64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9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2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4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7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C1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176D11"/>
    <w:rsid w:val="0027766F"/>
    <w:rsid w:val="002A4327"/>
    <w:rsid w:val="00304647"/>
    <w:rsid w:val="00342FA6"/>
    <w:rsid w:val="00373684"/>
    <w:rsid w:val="003F7FDE"/>
    <w:rsid w:val="00491B14"/>
    <w:rsid w:val="004960E7"/>
    <w:rsid w:val="004E6C85"/>
    <w:rsid w:val="005271A5"/>
    <w:rsid w:val="0054324C"/>
    <w:rsid w:val="0059587C"/>
    <w:rsid w:val="00697EC1"/>
    <w:rsid w:val="006D7704"/>
    <w:rsid w:val="00763B38"/>
    <w:rsid w:val="00802B85"/>
    <w:rsid w:val="0083647C"/>
    <w:rsid w:val="00867C28"/>
    <w:rsid w:val="008A1362"/>
    <w:rsid w:val="009612D9"/>
    <w:rsid w:val="009B24CF"/>
    <w:rsid w:val="00A36C35"/>
    <w:rsid w:val="00AB110A"/>
    <w:rsid w:val="00BD34B3"/>
    <w:rsid w:val="00BD59A5"/>
    <w:rsid w:val="00C1554E"/>
    <w:rsid w:val="00C47CC4"/>
    <w:rsid w:val="00CE05D5"/>
    <w:rsid w:val="00D44B92"/>
    <w:rsid w:val="00D847E9"/>
    <w:rsid w:val="00D964B4"/>
    <w:rsid w:val="00DB4756"/>
    <w:rsid w:val="00E61C60"/>
    <w:rsid w:val="00EC3F5D"/>
    <w:rsid w:val="00F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PavZib</dc:creator>
  <cp:lastModifiedBy>Ученый совет СПбГУТ</cp:lastModifiedBy>
  <cp:revision>6</cp:revision>
  <cp:lastPrinted>2023-12-28T09:09:00Z</cp:lastPrinted>
  <dcterms:created xsi:type="dcterms:W3CDTF">2025-02-21T09:09:00Z</dcterms:created>
  <dcterms:modified xsi:type="dcterms:W3CDTF">2025-02-21T09:16:00Z</dcterms:modified>
</cp:coreProperties>
</file>