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D8A97" w14:textId="7AF5C4D7" w:rsidR="00424031" w:rsidRPr="009137E0" w:rsidRDefault="00424031" w:rsidP="004240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137E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Инженер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по сопровождению отдела продаж.</w:t>
      </w:r>
    </w:p>
    <w:p w14:paraId="636AAF46" w14:textId="26AD7F55" w:rsidR="00424031" w:rsidRPr="009137E0" w:rsidRDefault="00424031" w:rsidP="004240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137E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от </w:t>
      </w:r>
      <w:r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75</w:t>
      </w:r>
      <w:r w:rsidRPr="009137E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 w:rsidRPr="009137E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000 ₽ на</w:t>
      </w:r>
      <w:proofErr w:type="gramEnd"/>
      <w:r w:rsidRPr="009137E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 xml:space="preserve"> руки</w:t>
      </w:r>
    </w:p>
    <w:p w14:paraId="0ED30A57" w14:textId="77777777" w:rsidR="00424031" w:rsidRPr="009137E0" w:rsidRDefault="00424031" w:rsidP="004240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hyperlink r:id="rId5" w:history="1">
        <w:r w:rsidRPr="009137E0">
          <w:rPr>
            <w:rFonts w:ascii="Arial" w:eastAsia="Times New Roman" w:hAnsi="Arial" w:cs="Arial"/>
            <w:color w:val="468FFD"/>
            <w:sz w:val="21"/>
            <w:szCs w:val="21"/>
            <w:bdr w:val="none" w:sz="0" w:space="0" w:color="auto" w:frame="1"/>
            <w:lang w:eastAsia="ru-RU"/>
          </w:rPr>
          <w:t>ООО Русский Бойлер</w:t>
        </w:r>
      </w:hyperlink>
    </w:p>
    <w:p w14:paraId="30977741" w14:textId="77777777" w:rsidR="00424031" w:rsidRPr="009137E0" w:rsidRDefault="00424031" w:rsidP="00424031">
      <w:pPr>
        <w:shd w:val="clear" w:color="auto" w:fill="FFFFFF"/>
        <w:spacing w:after="0" w:line="240" w:lineRule="auto"/>
        <w:textAlignment w:val="top"/>
        <w:rPr>
          <w:rFonts w:eastAsia="Times New Roman" w:cs="Times New Roman"/>
          <w:color w:val="468FFD"/>
          <w:sz w:val="21"/>
          <w:szCs w:val="21"/>
          <w:bdr w:val="none" w:sz="0" w:space="0" w:color="auto" w:frame="1"/>
          <w:lang w:eastAsia="ru-RU"/>
        </w:rPr>
      </w:pPr>
      <w:r w:rsidRPr="009137E0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begin"/>
      </w:r>
      <w:r w:rsidRPr="009137E0">
        <w:rPr>
          <w:rFonts w:ascii="Arial" w:eastAsia="Times New Roman" w:hAnsi="Arial" w:cs="Arial"/>
          <w:color w:val="2A3137"/>
          <w:sz w:val="21"/>
          <w:szCs w:val="21"/>
          <w:lang w:eastAsia="ru-RU"/>
        </w:rPr>
        <w:instrText xml:space="preserve"> HYPERLINK "https://spb.hh.ru/employer_reviews/mine" \t "_top" </w:instrText>
      </w:r>
      <w:r w:rsidRPr="009137E0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separate"/>
      </w:r>
    </w:p>
    <w:p w14:paraId="0ECF65F7" w14:textId="68FAA1E3" w:rsidR="00424031" w:rsidRPr="009137E0" w:rsidRDefault="00424031" w:rsidP="004240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137E0">
        <w:rPr>
          <w:rFonts w:ascii="Arial" w:eastAsia="Times New Roman" w:hAnsi="Arial" w:cs="Arial"/>
          <w:color w:val="2A3137"/>
          <w:sz w:val="21"/>
          <w:szCs w:val="21"/>
          <w:lang w:eastAsia="ru-RU"/>
        </w:rPr>
        <w:fldChar w:fldCharType="end"/>
      </w:r>
      <w:bookmarkStart w:id="0" w:name="_GoBack"/>
      <w:bookmarkEnd w:id="0"/>
    </w:p>
    <w:p w14:paraId="45875ED7" w14:textId="77777777" w:rsidR="00424031" w:rsidRPr="009137E0" w:rsidRDefault="00424031" w:rsidP="004240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137E0">
        <w:rPr>
          <w:rFonts w:ascii="Arial" w:eastAsia="Times New Roman" w:hAnsi="Arial" w:cs="Arial"/>
          <w:color w:val="2A3137"/>
          <w:sz w:val="21"/>
          <w:szCs w:val="21"/>
          <w:bdr w:val="none" w:sz="0" w:space="0" w:color="auto" w:frame="1"/>
          <w:lang w:eastAsia="ru-RU"/>
        </w:rPr>
        <w:t>Ладожская, Санкт-Петербург, проспект Энергетиков, 3А</w:t>
      </w:r>
    </w:p>
    <w:p w14:paraId="754E3B17" w14:textId="77777777" w:rsidR="00424031" w:rsidRPr="009137E0" w:rsidRDefault="00424031" w:rsidP="004240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A3137"/>
          <w:sz w:val="21"/>
          <w:szCs w:val="21"/>
          <w:lang w:eastAsia="ru-RU"/>
        </w:rPr>
      </w:pPr>
      <w:r w:rsidRPr="009137E0">
        <w:rPr>
          <w:rFonts w:ascii="Arial" w:eastAsia="Times New Roman" w:hAnsi="Arial" w:cs="Arial"/>
          <w:noProof/>
          <w:color w:val="468FF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553DCB27" wp14:editId="3EA7834A">
            <wp:extent cx="2286000" cy="716280"/>
            <wp:effectExtent l="0" t="0" r="0" b="7620"/>
            <wp:docPr id="1" name="Рисунок 1" descr="Русский Бойле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й Бойле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0087" w14:textId="76A7B925" w:rsidR="00424031" w:rsidRDefault="00424031" w:rsidP="00D95668">
      <w:pPr>
        <w:ind w:left="709" w:firstLine="0"/>
        <w:jc w:val="left"/>
        <w:rPr>
          <w:sz w:val="22"/>
        </w:rPr>
      </w:pPr>
    </w:p>
    <w:p w14:paraId="6A6A8E27" w14:textId="77777777" w:rsidR="00424031" w:rsidRDefault="00424031" w:rsidP="00D95668">
      <w:pPr>
        <w:ind w:left="709" w:firstLine="0"/>
        <w:jc w:val="left"/>
        <w:rPr>
          <w:sz w:val="22"/>
        </w:rPr>
      </w:pPr>
    </w:p>
    <w:p w14:paraId="66F34AA6" w14:textId="77777777" w:rsidR="00424031" w:rsidRDefault="00424031" w:rsidP="00D95668">
      <w:pPr>
        <w:ind w:left="709" w:firstLine="0"/>
        <w:jc w:val="left"/>
        <w:rPr>
          <w:sz w:val="22"/>
        </w:rPr>
      </w:pPr>
    </w:p>
    <w:p w14:paraId="3C1AF151" w14:textId="77777777" w:rsidR="00424031" w:rsidRDefault="00424031" w:rsidP="00D95668">
      <w:pPr>
        <w:ind w:left="709" w:firstLine="0"/>
        <w:jc w:val="left"/>
        <w:rPr>
          <w:sz w:val="22"/>
        </w:rPr>
      </w:pPr>
    </w:p>
    <w:p w14:paraId="1CD3EE0B" w14:textId="1E83A9EF" w:rsidR="00543546" w:rsidRPr="00543546" w:rsidRDefault="00D95668" w:rsidP="00D95668">
      <w:pPr>
        <w:ind w:left="709" w:firstLine="0"/>
        <w:jc w:val="left"/>
        <w:rPr>
          <w:sz w:val="22"/>
        </w:rPr>
      </w:pPr>
      <w:r>
        <w:rPr>
          <w:sz w:val="22"/>
        </w:rPr>
        <w:t>К</w:t>
      </w:r>
      <w:r w:rsidR="00543546" w:rsidRPr="00543546">
        <w:rPr>
          <w:sz w:val="22"/>
        </w:rPr>
        <w:t xml:space="preserve">раткое описание должностных обязанностей </w:t>
      </w:r>
      <w:r w:rsidR="00543546" w:rsidRPr="00EA7C4A">
        <w:rPr>
          <w:b/>
          <w:bCs/>
          <w:sz w:val="22"/>
        </w:rPr>
        <w:t>инженера по сопровождению отдела продаж</w:t>
      </w:r>
      <w:r w:rsidR="00543546" w:rsidRPr="00543546">
        <w:rPr>
          <w:sz w:val="22"/>
        </w:rPr>
        <w:t>:</w:t>
      </w:r>
      <w:r w:rsidR="00543546" w:rsidRPr="00543546">
        <w:rPr>
          <w:sz w:val="22"/>
        </w:rPr>
        <w:cr/>
      </w:r>
      <w:r w:rsidR="00543546" w:rsidRPr="00543546">
        <w:rPr>
          <w:sz w:val="22"/>
        </w:rPr>
        <w:cr/>
        <w:t>Обработка входящих</w:t>
      </w:r>
      <w:r w:rsidR="00543546">
        <w:rPr>
          <w:sz w:val="22"/>
        </w:rPr>
        <w:t xml:space="preserve"> тех.</w:t>
      </w:r>
      <w:r w:rsidR="00543546" w:rsidRPr="00543546">
        <w:rPr>
          <w:sz w:val="22"/>
        </w:rPr>
        <w:t xml:space="preserve"> заявок</w:t>
      </w:r>
      <w:r w:rsidR="00543546" w:rsidRPr="00543546">
        <w:rPr>
          <w:sz w:val="22"/>
        </w:rPr>
        <w:cr/>
        <w:t xml:space="preserve">Проведение консультаций </w:t>
      </w:r>
      <w:r>
        <w:rPr>
          <w:sz w:val="22"/>
        </w:rPr>
        <w:t>отдела продаж</w:t>
      </w:r>
    </w:p>
    <w:p w14:paraId="3B2E6C10" w14:textId="00D873E7" w:rsidR="00543546" w:rsidRPr="00543546" w:rsidRDefault="00543546" w:rsidP="00D95668">
      <w:pPr>
        <w:ind w:left="709" w:firstLine="0"/>
        <w:jc w:val="left"/>
        <w:rPr>
          <w:sz w:val="22"/>
        </w:rPr>
      </w:pPr>
      <w:r w:rsidRPr="00543546">
        <w:rPr>
          <w:sz w:val="22"/>
        </w:rPr>
        <w:t>Формирование сметы на изготовление продукции</w:t>
      </w:r>
    </w:p>
    <w:p w14:paraId="543385D6" w14:textId="77777777" w:rsidR="00D95668" w:rsidRDefault="00543546" w:rsidP="00D95668">
      <w:pPr>
        <w:ind w:left="709" w:firstLine="0"/>
        <w:jc w:val="left"/>
        <w:rPr>
          <w:sz w:val="22"/>
        </w:rPr>
      </w:pPr>
      <w:r w:rsidRPr="00543546">
        <w:rPr>
          <w:sz w:val="22"/>
        </w:rPr>
        <w:t>Взаимодействие с техническим отделом для уточнения спецификаций</w:t>
      </w:r>
      <w:r w:rsidRPr="00543546">
        <w:rPr>
          <w:sz w:val="22"/>
        </w:rPr>
        <w:cr/>
        <w:t xml:space="preserve">Согласование технических параметров с </w:t>
      </w:r>
      <w:r w:rsidR="00D95668">
        <w:rPr>
          <w:sz w:val="22"/>
        </w:rPr>
        <w:t xml:space="preserve">тех. специалистами заказчика </w:t>
      </w:r>
      <w:r w:rsidR="00D95668" w:rsidRPr="00543546">
        <w:rPr>
          <w:sz w:val="22"/>
        </w:rPr>
        <w:t xml:space="preserve">(при необходимости) </w:t>
      </w:r>
      <w:r w:rsidR="00D95668" w:rsidRPr="00543546">
        <w:rPr>
          <w:sz w:val="22"/>
        </w:rPr>
        <w:cr/>
      </w:r>
      <w:r w:rsidRPr="00543546">
        <w:rPr>
          <w:sz w:val="22"/>
        </w:rPr>
        <w:t xml:space="preserve">Контроль изготовления оборудования и поставки комплектующих (при необходимости) </w:t>
      </w:r>
      <w:r w:rsidRPr="00543546">
        <w:rPr>
          <w:sz w:val="22"/>
        </w:rPr>
        <w:cr/>
        <w:t>Проверка готовности оборудования к отгрузке и проведение инспекций с заказчиком</w:t>
      </w:r>
      <w:r w:rsidR="00D95668">
        <w:rPr>
          <w:sz w:val="22"/>
        </w:rPr>
        <w:t xml:space="preserve"> </w:t>
      </w:r>
      <w:r w:rsidR="00D95668" w:rsidRPr="00543546">
        <w:rPr>
          <w:sz w:val="22"/>
        </w:rPr>
        <w:t xml:space="preserve">(при необходимости) </w:t>
      </w:r>
    </w:p>
    <w:p w14:paraId="07CE6E58" w14:textId="51749D6D" w:rsidR="00543546" w:rsidRDefault="00543546" w:rsidP="00D95668">
      <w:pPr>
        <w:ind w:left="709" w:firstLine="0"/>
        <w:jc w:val="left"/>
        <w:rPr>
          <w:sz w:val="22"/>
        </w:rPr>
      </w:pPr>
      <w:r w:rsidRPr="00543546">
        <w:rPr>
          <w:sz w:val="22"/>
        </w:rPr>
        <w:t>Работа с гарантийными случаями (выявление проблем и поиск решений)</w:t>
      </w:r>
      <w:r w:rsidRPr="00543546">
        <w:rPr>
          <w:sz w:val="22"/>
        </w:rPr>
        <w:cr/>
      </w:r>
      <w:r w:rsidRPr="00543546">
        <w:rPr>
          <w:sz w:val="22"/>
        </w:rPr>
        <w:cr/>
        <w:t>Эта позиция требует техническ</w:t>
      </w:r>
      <w:r w:rsidR="007D2776">
        <w:rPr>
          <w:sz w:val="22"/>
        </w:rPr>
        <w:t>ого склада ума</w:t>
      </w:r>
      <w:r w:rsidRPr="00543546">
        <w:rPr>
          <w:sz w:val="22"/>
        </w:rPr>
        <w:t xml:space="preserve">, навыков коммуникации и управления проектами. Специалист </w:t>
      </w:r>
      <w:r w:rsidR="00B8231C">
        <w:rPr>
          <w:sz w:val="22"/>
        </w:rPr>
        <w:t>обеспечивает</w:t>
      </w:r>
      <w:r w:rsidR="009440B5">
        <w:rPr>
          <w:sz w:val="22"/>
        </w:rPr>
        <w:t xml:space="preserve"> </w:t>
      </w:r>
      <w:r w:rsidR="00B8231C">
        <w:rPr>
          <w:sz w:val="22"/>
        </w:rPr>
        <w:t>техническую поддержку отдела</w:t>
      </w:r>
      <w:r w:rsidRPr="00543546">
        <w:rPr>
          <w:sz w:val="22"/>
        </w:rPr>
        <w:t xml:space="preserve"> продаж.</w:t>
      </w:r>
      <w:r w:rsidRPr="00543546">
        <w:rPr>
          <w:sz w:val="22"/>
        </w:rPr>
        <w:cr/>
      </w:r>
    </w:p>
    <w:p w14:paraId="25F8598B" w14:textId="0C4BA1C3" w:rsidR="00D95668" w:rsidRPr="00543546" w:rsidRDefault="00D95668" w:rsidP="00D95668">
      <w:pPr>
        <w:ind w:left="709" w:firstLine="0"/>
        <w:jc w:val="left"/>
        <w:rPr>
          <w:sz w:val="22"/>
        </w:rPr>
      </w:pPr>
      <w:r>
        <w:rPr>
          <w:sz w:val="22"/>
        </w:rPr>
        <w:t>Образование: высшее (специализация – не важна)</w:t>
      </w:r>
    </w:p>
    <w:sectPr w:rsidR="00D95668" w:rsidRPr="00543546" w:rsidSect="00680B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43AF"/>
    <w:multiLevelType w:val="hybridMultilevel"/>
    <w:tmpl w:val="B6623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F2"/>
    <w:rsid w:val="00070DF2"/>
    <w:rsid w:val="00145CA3"/>
    <w:rsid w:val="002704E8"/>
    <w:rsid w:val="00424031"/>
    <w:rsid w:val="00440A0E"/>
    <w:rsid w:val="00471403"/>
    <w:rsid w:val="00474705"/>
    <w:rsid w:val="00543546"/>
    <w:rsid w:val="00670F8F"/>
    <w:rsid w:val="00680B48"/>
    <w:rsid w:val="007D2776"/>
    <w:rsid w:val="007E536E"/>
    <w:rsid w:val="008C1DE6"/>
    <w:rsid w:val="009440B5"/>
    <w:rsid w:val="00954382"/>
    <w:rsid w:val="00962509"/>
    <w:rsid w:val="00984B1C"/>
    <w:rsid w:val="00A3460A"/>
    <w:rsid w:val="00B320FC"/>
    <w:rsid w:val="00B55932"/>
    <w:rsid w:val="00B73495"/>
    <w:rsid w:val="00B8231C"/>
    <w:rsid w:val="00C33351"/>
    <w:rsid w:val="00CD2FF2"/>
    <w:rsid w:val="00D0675A"/>
    <w:rsid w:val="00D23F2E"/>
    <w:rsid w:val="00D95668"/>
    <w:rsid w:val="00DF3A5D"/>
    <w:rsid w:val="00E51AF5"/>
    <w:rsid w:val="00EA7C4A"/>
    <w:rsid w:val="00EF3BEB"/>
    <w:rsid w:val="00F5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BE40"/>
  <w15:chartTrackingRefBased/>
  <w15:docId w15:val="{0918C93F-AC41-4D36-BF80-4B15796E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48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45CA3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70F8F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23F2E"/>
    <w:pPr>
      <w:keepNext/>
      <w:keepLines/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9543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CA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0F8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D23F2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54382"/>
    <w:rPr>
      <w:rFonts w:ascii="Times New Roman" w:eastAsiaTheme="majorEastAsia" w:hAnsi="Times New Roman" w:cstheme="majorBidi"/>
      <w:i/>
      <w:iCs/>
      <w:sz w:val="24"/>
    </w:rPr>
  </w:style>
  <w:style w:type="paragraph" w:styleId="a3">
    <w:name w:val="List Paragraph"/>
    <w:basedOn w:val="a"/>
    <w:uiPriority w:val="34"/>
    <w:qFormat/>
    <w:rsid w:val="005435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pb.hh.ru/employer/1931016?hhtmFrom=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Воронцов</dc:creator>
  <cp:keywords/>
  <dc:description/>
  <cp:lastModifiedBy>Admin</cp:lastModifiedBy>
  <cp:revision>2</cp:revision>
  <dcterms:created xsi:type="dcterms:W3CDTF">2024-09-26T08:26:00Z</dcterms:created>
  <dcterms:modified xsi:type="dcterms:W3CDTF">2024-09-26T08:26:00Z</dcterms:modified>
</cp:coreProperties>
</file>